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117587" w14:textId="5D5F9E8E" w:rsidR="00CF74A7" w:rsidRPr="00DB0E38" w:rsidRDefault="00CF74A7" w:rsidP="00CF74A7">
      <w:pPr>
        <w:pStyle w:val="Header"/>
        <w:tabs>
          <w:tab w:val="clear" w:pos="4320"/>
          <w:tab w:val="clear" w:pos="8640"/>
        </w:tabs>
        <w:jc w:val="center"/>
        <w:outlineLvl w:val="0"/>
        <w:rPr>
          <w:b/>
          <w:sz w:val="22"/>
          <w:szCs w:val="22"/>
        </w:rPr>
      </w:pPr>
      <w:r w:rsidRPr="00DB0E38">
        <w:rPr>
          <w:b/>
          <w:sz w:val="22"/>
          <w:szCs w:val="22"/>
        </w:rPr>
        <w:t>Nursing Fundamentals N0</w:t>
      </w:r>
      <w:r w:rsidR="00344491" w:rsidRPr="00DB0E38">
        <w:rPr>
          <w:b/>
          <w:sz w:val="22"/>
          <w:szCs w:val="22"/>
        </w:rPr>
        <w:t>10</w:t>
      </w:r>
    </w:p>
    <w:p w14:paraId="3AD6A697" w14:textId="77777777" w:rsidR="00CF74A7" w:rsidRPr="00DB0E38" w:rsidRDefault="00CF74A7" w:rsidP="00CF74A7">
      <w:pPr>
        <w:pStyle w:val="Header"/>
        <w:tabs>
          <w:tab w:val="clear" w:pos="4320"/>
          <w:tab w:val="clear" w:pos="8640"/>
        </w:tabs>
        <w:jc w:val="center"/>
        <w:rPr>
          <w:b/>
          <w:sz w:val="22"/>
          <w:szCs w:val="22"/>
        </w:rPr>
      </w:pPr>
    </w:p>
    <w:p w14:paraId="57C1D3EF" w14:textId="77777777" w:rsidR="00CF74A7" w:rsidRPr="00DB0E38" w:rsidRDefault="00CF74A7" w:rsidP="00CF74A7">
      <w:pPr>
        <w:pStyle w:val="Header"/>
        <w:tabs>
          <w:tab w:val="clear" w:pos="4320"/>
          <w:tab w:val="clear" w:pos="8640"/>
        </w:tabs>
        <w:jc w:val="center"/>
        <w:outlineLvl w:val="0"/>
        <w:rPr>
          <w:b/>
          <w:sz w:val="22"/>
          <w:szCs w:val="22"/>
        </w:rPr>
      </w:pPr>
      <w:r w:rsidRPr="00DB0E38">
        <w:rPr>
          <w:b/>
          <w:sz w:val="22"/>
          <w:szCs w:val="22"/>
        </w:rPr>
        <w:t>Student Learning Outcomes and Reading Assignments</w:t>
      </w:r>
    </w:p>
    <w:p w14:paraId="41EC52F0" w14:textId="77777777" w:rsidR="00CF74A7" w:rsidRPr="00DB0E38" w:rsidRDefault="00CF74A7" w:rsidP="00CF74A7">
      <w:pPr>
        <w:pStyle w:val="Header"/>
        <w:tabs>
          <w:tab w:val="clear" w:pos="4320"/>
          <w:tab w:val="clear" w:pos="8640"/>
        </w:tabs>
        <w:jc w:val="center"/>
        <w:outlineLvl w:val="0"/>
        <w:rPr>
          <w:b/>
          <w:sz w:val="22"/>
          <w:szCs w:val="22"/>
        </w:rPr>
      </w:pPr>
    </w:p>
    <w:p w14:paraId="2236963C" w14:textId="77777777" w:rsidR="00CF74A7" w:rsidRPr="00DB0E38" w:rsidRDefault="00CF74A7" w:rsidP="00CF74A7">
      <w:pPr>
        <w:pStyle w:val="Header"/>
        <w:tabs>
          <w:tab w:val="clear" w:pos="4320"/>
          <w:tab w:val="clear" w:pos="8640"/>
        </w:tabs>
        <w:jc w:val="center"/>
        <w:rPr>
          <w:b/>
          <w:sz w:val="22"/>
          <w:szCs w:val="22"/>
        </w:rPr>
      </w:pPr>
    </w:p>
    <w:p w14:paraId="232E357E" w14:textId="0A5CC519" w:rsidR="00CF74A7" w:rsidRPr="00DB0E38" w:rsidRDefault="00CF74A7" w:rsidP="00CF74A7">
      <w:pPr>
        <w:pStyle w:val="Header"/>
        <w:tabs>
          <w:tab w:val="clear" w:pos="4320"/>
          <w:tab w:val="clear" w:pos="8640"/>
        </w:tabs>
        <w:jc w:val="center"/>
        <w:outlineLvl w:val="0"/>
        <w:rPr>
          <w:b/>
          <w:sz w:val="22"/>
          <w:szCs w:val="22"/>
        </w:rPr>
      </w:pPr>
      <w:r w:rsidRPr="00DB0E38">
        <w:rPr>
          <w:b/>
          <w:sz w:val="22"/>
          <w:szCs w:val="22"/>
        </w:rPr>
        <w:t>Lecture:</w:t>
      </w:r>
      <w:r w:rsidR="007137E1" w:rsidRPr="00DB0E38">
        <w:rPr>
          <w:b/>
          <w:sz w:val="22"/>
          <w:szCs w:val="22"/>
        </w:rPr>
        <w:t xml:space="preserve"> Mondays &amp; Tuesdays 8:00am-10:</w:t>
      </w:r>
      <w:r w:rsidR="00344491" w:rsidRPr="00DB0E38">
        <w:rPr>
          <w:b/>
          <w:sz w:val="22"/>
          <w:szCs w:val="22"/>
        </w:rPr>
        <w:t>30</w:t>
      </w:r>
      <w:r w:rsidRPr="00DB0E38">
        <w:rPr>
          <w:b/>
          <w:sz w:val="22"/>
          <w:szCs w:val="22"/>
        </w:rPr>
        <w:t xml:space="preserve">am </w:t>
      </w:r>
    </w:p>
    <w:p w14:paraId="3EC6F75E" w14:textId="77777777" w:rsidR="00CF74A7" w:rsidRPr="00DB0E38" w:rsidRDefault="00CF74A7" w:rsidP="00CF74A7">
      <w:pPr>
        <w:pStyle w:val="Header"/>
        <w:tabs>
          <w:tab w:val="clear" w:pos="4320"/>
          <w:tab w:val="clear" w:pos="8640"/>
        </w:tabs>
        <w:jc w:val="center"/>
        <w:rPr>
          <w:sz w:val="22"/>
          <w:szCs w:val="22"/>
        </w:rPr>
      </w:pPr>
    </w:p>
    <w:p w14:paraId="720CADC2" w14:textId="77777777" w:rsidR="00CF74A7" w:rsidRPr="00DB0E38" w:rsidRDefault="00CF74A7" w:rsidP="00CF74A7">
      <w:pPr>
        <w:pStyle w:val="Header"/>
        <w:tabs>
          <w:tab w:val="clear" w:pos="4320"/>
          <w:tab w:val="clear" w:pos="8640"/>
        </w:tabs>
        <w:rPr>
          <w:sz w:val="22"/>
          <w:szCs w:val="22"/>
        </w:rPr>
      </w:pPr>
      <w:r w:rsidRPr="00DB0E38">
        <w:rPr>
          <w:noProof/>
          <w:sz w:val="22"/>
          <w:szCs w:val="22"/>
        </w:rPr>
        <w:drawing>
          <wp:anchor distT="0" distB="0" distL="114300" distR="114300" simplePos="0" relativeHeight="251659264" behindDoc="0" locked="0" layoutInCell="0" allowOverlap="1" wp14:anchorId="1C1D5361" wp14:editId="2C147CE4">
            <wp:simplePos x="0" y="0"/>
            <wp:positionH relativeFrom="column">
              <wp:posOffset>2013585</wp:posOffset>
            </wp:positionH>
            <wp:positionV relativeFrom="paragraph">
              <wp:posOffset>272415</wp:posOffset>
            </wp:positionV>
            <wp:extent cx="4825238" cy="3134868"/>
            <wp:effectExtent l="0" t="0" r="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5238" cy="3134868"/>
                    </a:xfrm>
                    <a:prstGeom prst="rect">
                      <a:avLst/>
                    </a:prstGeom>
                    <a:noFill/>
                    <a:ln>
                      <a:noFill/>
                    </a:ln>
                  </pic:spPr>
                </pic:pic>
              </a:graphicData>
            </a:graphic>
          </wp:anchor>
        </w:drawing>
      </w:r>
    </w:p>
    <w:p w14:paraId="6B72D8CB" w14:textId="77777777" w:rsidR="44EA0D67" w:rsidRPr="00DB0E38" w:rsidRDefault="44EA0D67" w:rsidP="44EA0D67">
      <w:pPr>
        <w:pStyle w:val="Header"/>
        <w:rPr>
          <w:sz w:val="22"/>
          <w:szCs w:val="22"/>
        </w:rPr>
      </w:pPr>
    </w:p>
    <w:p w14:paraId="2FF3E48D" w14:textId="77777777" w:rsidR="44EA0D67" w:rsidRPr="00DB0E38" w:rsidRDefault="44EA0D67" w:rsidP="44EA0D67">
      <w:pPr>
        <w:pStyle w:val="Header"/>
        <w:rPr>
          <w:sz w:val="22"/>
          <w:szCs w:val="22"/>
        </w:rPr>
      </w:pPr>
    </w:p>
    <w:p w14:paraId="3A93B1FD" w14:textId="77777777" w:rsidR="44EA0D67" w:rsidRPr="00DB0E38" w:rsidRDefault="44EA0D67" w:rsidP="44EA0D67">
      <w:pPr>
        <w:pStyle w:val="Header"/>
        <w:rPr>
          <w:sz w:val="22"/>
          <w:szCs w:val="22"/>
        </w:rPr>
      </w:pPr>
    </w:p>
    <w:p w14:paraId="4F201CAA" w14:textId="77777777" w:rsidR="44EA0D67" w:rsidRPr="00DB0E38" w:rsidRDefault="44EA0D67" w:rsidP="44EA0D67">
      <w:pPr>
        <w:pStyle w:val="Header"/>
        <w:rPr>
          <w:sz w:val="22"/>
          <w:szCs w:val="22"/>
        </w:rPr>
      </w:pPr>
    </w:p>
    <w:p w14:paraId="1DF872DD" w14:textId="15620BC1" w:rsidR="44EA0D67" w:rsidRPr="00DB0E38" w:rsidRDefault="44EA0D67" w:rsidP="44EA0D67">
      <w:pPr>
        <w:pStyle w:val="Header"/>
        <w:rPr>
          <w:sz w:val="22"/>
          <w:szCs w:val="22"/>
        </w:rPr>
      </w:pPr>
    </w:p>
    <w:p w14:paraId="6D699585" w14:textId="77777777" w:rsidR="005021D2" w:rsidRPr="00DB0E38" w:rsidRDefault="005021D2" w:rsidP="44EA0D67">
      <w:pPr>
        <w:pStyle w:val="Header"/>
        <w:rPr>
          <w:sz w:val="22"/>
          <w:szCs w:val="22"/>
        </w:rPr>
      </w:pPr>
    </w:p>
    <w:p w14:paraId="5F5B383D" w14:textId="77777777" w:rsidR="44EA0D67" w:rsidRPr="00DB0E38" w:rsidRDefault="44EA0D67" w:rsidP="44EA0D67">
      <w:pPr>
        <w:pStyle w:val="Header"/>
        <w:rPr>
          <w:sz w:val="22"/>
          <w:szCs w:val="22"/>
        </w:rPr>
      </w:pPr>
    </w:p>
    <w:tbl>
      <w:tblPr>
        <w:tblW w:w="1242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890"/>
        <w:gridCol w:w="3150"/>
        <w:gridCol w:w="3060"/>
      </w:tblGrid>
      <w:tr w:rsidR="00B81B6E" w:rsidRPr="00DB0E38" w14:paraId="287C822B" w14:textId="77777777" w:rsidTr="00B81B6E">
        <w:trPr>
          <w:trHeight w:val="620"/>
        </w:trPr>
        <w:tc>
          <w:tcPr>
            <w:tcW w:w="4320" w:type="dxa"/>
          </w:tcPr>
          <w:p w14:paraId="49895F97"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lastRenderedPageBreak/>
              <w:t xml:space="preserve">Week 1 </w:t>
            </w:r>
          </w:p>
          <w:p w14:paraId="3624FF1E" w14:textId="77777777" w:rsidR="00B81B6E" w:rsidRPr="00DB0E38" w:rsidRDefault="00B81B6E" w:rsidP="00BF610A">
            <w:pPr>
              <w:spacing w:after="0" w:line="240" w:lineRule="auto"/>
              <w:rPr>
                <w:rFonts w:ascii="Times New Roman" w:eastAsia="Times New Roman" w:hAnsi="Times New Roman" w:cs="Times New Roman"/>
                <w:b/>
              </w:rPr>
            </w:pPr>
          </w:p>
        </w:tc>
        <w:tc>
          <w:tcPr>
            <w:tcW w:w="1890" w:type="dxa"/>
          </w:tcPr>
          <w:p w14:paraId="445C04E1" w14:textId="77777777" w:rsidR="00B81B6E" w:rsidRPr="00DB0E38" w:rsidRDefault="00B81B6E" w:rsidP="0072343D">
            <w:pPr>
              <w:spacing w:after="0" w:line="240" w:lineRule="auto"/>
              <w:rPr>
                <w:rFonts w:ascii="Times New Roman" w:eastAsia="Times New Roman" w:hAnsi="Times New Roman" w:cs="Times New Roman"/>
              </w:rPr>
            </w:pPr>
          </w:p>
        </w:tc>
        <w:tc>
          <w:tcPr>
            <w:tcW w:w="3150" w:type="dxa"/>
          </w:tcPr>
          <w:p w14:paraId="7B7933ED" w14:textId="77777777" w:rsidR="00B81B6E" w:rsidRPr="00DB0E38" w:rsidRDefault="00B81B6E" w:rsidP="0072343D">
            <w:pPr>
              <w:spacing w:after="0" w:line="240" w:lineRule="auto"/>
              <w:rPr>
                <w:rFonts w:ascii="Times New Roman" w:eastAsia="Times New Roman" w:hAnsi="Times New Roman" w:cs="Times New Roman"/>
              </w:rPr>
            </w:pPr>
          </w:p>
        </w:tc>
        <w:tc>
          <w:tcPr>
            <w:tcW w:w="3060" w:type="dxa"/>
          </w:tcPr>
          <w:p w14:paraId="73CA0707" w14:textId="77777777" w:rsidR="00B81B6E" w:rsidRPr="00DB0E38" w:rsidRDefault="00B81B6E" w:rsidP="0072343D">
            <w:pPr>
              <w:spacing w:after="0" w:line="240" w:lineRule="auto"/>
              <w:rPr>
                <w:rFonts w:ascii="Times New Roman" w:eastAsia="Times New Roman" w:hAnsi="Times New Roman" w:cs="Times New Roman"/>
              </w:rPr>
            </w:pPr>
          </w:p>
        </w:tc>
      </w:tr>
      <w:tr w:rsidR="00B81B6E" w:rsidRPr="00DB0E38" w14:paraId="50045A10" w14:textId="77777777" w:rsidTr="00B81B6E">
        <w:trPr>
          <w:trHeight w:val="1097"/>
        </w:trPr>
        <w:tc>
          <w:tcPr>
            <w:tcW w:w="4320" w:type="dxa"/>
          </w:tcPr>
          <w:p w14:paraId="7EFC7432" w14:textId="435A6BC2" w:rsidR="00B81B6E" w:rsidRPr="00DB0E38" w:rsidRDefault="00B81B6E" w:rsidP="007137E1">
            <w:pPr>
              <w:spacing w:after="0" w:line="240" w:lineRule="auto"/>
              <w:jc w:val="center"/>
              <w:rPr>
                <w:rFonts w:ascii="Times New Roman" w:hAnsi="Times New Roman" w:cs="Times New Roman"/>
                <w:b/>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p>
        </w:tc>
        <w:tc>
          <w:tcPr>
            <w:tcW w:w="1890" w:type="dxa"/>
          </w:tcPr>
          <w:p w14:paraId="360299D3" w14:textId="14CB5340"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Reading</w:t>
            </w:r>
          </w:p>
        </w:tc>
        <w:tc>
          <w:tcPr>
            <w:tcW w:w="3150" w:type="dxa"/>
          </w:tcPr>
          <w:p w14:paraId="0E8F2704"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Assignment</w:t>
            </w:r>
          </w:p>
        </w:tc>
        <w:tc>
          <w:tcPr>
            <w:tcW w:w="3060" w:type="dxa"/>
          </w:tcPr>
          <w:p w14:paraId="24D88A37"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223B1794"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B81B6E" w:rsidRPr="00DB0E38" w14:paraId="6F7C5D70" w14:textId="77777777" w:rsidTr="00B81B6E">
        <w:trPr>
          <w:trHeight w:val="6920"/>
        </w:trPr>
        <w:tc>
          <w:tcPr>
            <w:tcW w:w="4320" w:type="dxa"/>
          </w:tcPr>
          <w:p w14:paraId="635C4009" w14:textId="77777777" w:rsidR="00B81B6E" w:rsidRPr="00DB0E38" w:rsidRDefault="00B81B6E" w:rsidP="00F33E2D">
            <w:pPr>
              <w:spacing w:after="0" w:line="240" w:lineRule="auto"/>
              <w:rPr>
                <w:rFonts w:ascii="Times New Roman" w:eastAsia="Times New Roman" w:hAnsi="Times New Roman" w:cs="Times New Roman"/>
              </w:rPr>
            </w:pPr>
          </w:p>
          <w:p w14:paraId="65118983" w14:textId="0F33DA6F" w:rsidR="00B81B6E" w:rsidRPr="00DB0E38" w:rsidRDefault="00B81B6E" w:rsidP="00F33E2D">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Health Assessment and Physical Examination</w:t>
            </w:r>
          </w:p>
          <w:p w14:paraId="6CD5442C" w14:textId="77777777" w:rsidR="00B81B6E" w:rsidRPr="00DB0E38" w:rsidRDefault="00B81B6E" w:rsidP="00F33E2D">
            <w:pPr>
              <w:spacing w:after="0" w:line="240" w:lineRule="auto"/>
              <w:rPr>
                <w:rFonts w:ascii="Times New Roman" w:eastAsia="Times New Roman" w:hAnsi="Times New Roman" w:cs="Times New Roman"/>
              </w:rPr>
            </w:pPr>
          </w:p>
          <w:p w14:paraId="4CA5472B" w14:textId="77777777" w:rsidR="00B81B6E" w:rsidRPr="00DB0E38" w:rsidRDefault="00B81B6E" w:rsidP="00F33E2D">
            <w:pPr>
              <w:numPr>
                <w:ilvl w:val="0"/>
                <w:numId w:val="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Describe the conceptual framework of the EVC nursing curriculum.</w:t>
            </w:r>
          </w:p>
          <w:p w14:paraId="7BA807C5" w14:textId="3577D932" w:rsidR="00B81B6E" w:rsidRPr="00DB0E38" w:rsidRDefault="00B81B6E" w:rsidP="00F33E2D">
            <w:pPr>
              <w:numPr>
                <w:ilvl w:val="0"/>
                <w:numId w:val="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Develop understanding of nurse’s role in Health Assessment.</w:t>
            </w:r>
          </w:p>
          <w:p w14:paraId="783F17E2" w14:textId="70E5246B" w:rsidR="00B81B6E" w:rsidRPr="00DB0E38" w:rsidRDefault="00B81B6E" w:rsidP="00F33E2D">
            <w:pPr>
              <w:numPr>
                <w:ilvl w:val="0"/>
                <w:numId w:val="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Identify steps and procedures for Physical Examination.</w:t>
            </w:r>
          </w:p>
          <w:p w14:paraId="27843B1B" w14:textId="77777777" w:rsidR="00B81B6E" w:rsidRPr="00DB0E38" w:rsidRDefault="00B81B6E" w:rsidP="00F33E2D">
            <w:pPr>
              <w:numPr>
                <w:ilvl w:val="0"/>
                <w:numId w:val="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Analyze the concepts of physical safety within the health care setting.</w:t>
            </w:r>
          </w:p>
          <w:p w14:paraId="3EC2D3C0" w14:textId="77777777" w:rsidR="00B81B6E" w:rsidRPr="00DB0E38" w:rsidRDefault="00B81B6E" w:rsidP="003E3FF2">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Vital Signs</w:t>
            </w:r>
          </w:p>
          <w:p w14:paraId="534252F4" w14:textId="77777777" w:rsidR="00B81B6E" w:rsidRPr="00DB0E38" w:rsidRDefault="00B81B6E" w:rsidP="003E3FF2">
            <w:pPr>
              <w:spacing w:after="0" w:line="240" w:lineRule="auto"/>
              <w:rPr>
                <w:rFonts w:ascii="Times New Roman" w:eastAsia="Times New Roman" w:hAnsi="Times New Roman" w:cs="Times New Roman"/>
                <w:u w:val="single"/>
              </w:rPr>
            </w:pPr>
          </w:p>
          <w:p w14:paraId="32752B31" w14:textId="77777777"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Discuss the physiological implications of vital signs.</w:t>
            </w:r>
          </w:p>
          <w:p w14:paraId="5406B464" w14:textId="77777777"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Discuss the appropriate nursing care for alterations in vital signs.</w:t>
            </w:r>
          </w:p>
          <w:p w14:paraId="20434602" w14:textId="77777777"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Discuss the evaluation of pulse sites.</w:t>
            </w:r>
          </w:p>
          <w:p w14:paraId="4FE180DC" w14:textId="72C5BBE1"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Analyze clinical implications of stress.</w:t>
            </w:r>
          </w:p>
          <w:p w14:paraId="74E4D36E" w14:textId="77777777"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Discuss the physiological implications of vital signs.</w:t>
            </w:r>
          </w:p>
          <w:p w14:paraId="0990203F" w14:textId="77777777"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Discuss the appropriate nursing care for alterations in vital signs.</w:t>
            </w:r>
          </w:p>
          <w:p w14:paraId="7931B8F8" w14:textId="77777777" w:rsidR="00B81B6E" w:rsidRPr="00DB0E38" w:rsidRDefault="00B81B6E" w:rsidP="00486001">
            <w:pPr>
              <w:numPr>
                <w:ilvl w:val="0"/>
                <w:numId w:val="5"/>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Discuss the evaluation of pulse sites.</w:t>
            </w:r>
          </w:p>
          <w:p w14:paraId="26C5975B" w14:textId="77777777" w:rsidR="00B81B6E" w:rsidRPr="00DB0E38" w:rsidRDefault="00B81B6E" w:rsidP="0045078F">
            <w:pPr>
              <w:spacing w:after="0" w:line="240" w:lineRule="auto"/>
              <w:ind w:left="720"/>
              <w:contextualSpacing/>
              <w:rPr>
                <w:rFonts w:ascii="Times New Roman" w:eastAsia="Times New Roman" w:hAnsi="Times New Roman" w:cs="Times New Roman"/>
              </w:rPr>
            </w:pPr>
          </w:p>
          <w:p w14:paraId="135DEE46" w14:textId="77777777" w:rsidR="00B81B6E" w:rsidRPr="00DB0E38" w:rsidRDefault="00B81B6E" w:rsidP="003E3FF2">
            <w:pPr>
              <w:spacing w:after="0" w:line="240" w:lineRule="auto"/>
              <w:rPr>
                <w:rFonts w:ascii="Times New Roman" w:eastAsia="Times New Roman" w:hAnsi="Times New Roman" w:cs="Times New Roman"/>
                <w:b/>
                <w:u w:val="single"/>
              </w:rPr>
            </w:pPr>
          </w:p>
          <w:p w14:paraId="58A597CC" w14:textId="77777777" w:rsidR="00B81B6E" w:rsidRPr="00DB0E38" w:rsidRDefault="00B81B6E" w:rsidP="003E3FF2">
            <w:pPr>
              <w:spacing w:after="0" w:line="240" w:lineRule="auto"/>
              <w:rPr>
                <w:rFonts w:ascii="Times New Roman" w:eastAsia="Times New Roman" w:hAnsi="Times New Roman" w:cs="Times New Roman"/>
                <w:b/>
                <w:u w:val="single"/>
              </w:rPr>
            </w:pPr>
          </w:p>
          <w:p w14:paraId="1919525D" w14:textId="203CD434" w:rsidR="00B81B6E" w:rsidRPr="00DB0E38" w:rsidRDefault="00B81B6E" w:rsidP="003E3FF2">
            <w:pPr>
              <w:spacing w:after="0" w:line="240" w:lineRule="auto"/>
              <w:rPr>
                <w:rFonts w:ascii="Times New Roman" w:eastAsia="Times New Roman" w:hAnsi="Times New Roman" w:cs="Times New Roman"/>
                <w:b/>
                <w:u w:val="single"/>
              </w:rPr>
            </w:pPr>
            <w:r w:rsidRPr="00DB0E38">
              <w:rPr>
                <w:rFonts w:ascii="Times New Roman" w:eastAsia="Times New Roman" w:hAnsi="Times New Roman" w:cs="Times New Roman"/>
                <w:b/>
                <w:u w:val="single"/>
              </w:rPr>
              <w:t>Content:</w:t>
            </w:r>
          </w:p>
          <w:p w14:paraId="7B797679" w14:textId="77777777" w:rsidR="00B81B6E" w:rsidRPr="00DB0E38" w:rsidRDefault="00B81B6E" w:rsidP="003E3FF2">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Interpretation of Vital Signs</w:t>
            </w:r>
          </w:p>
          <w:p w14:paraId="7DC3051A" w14:textId="77777777" w:rsidR="00B81B6E" w:rsidRPr="00DB0E38" w:rsidRDefault="00B81B6E" w:rsidP="00486001">
            <w:pPr>
              <w:numPr>
                <w:ilvl w:val="0"/>
                <w:numId w:val="6"/>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lastRenderedPageBreak/>
              <w:t>Pulse sites</w:t>
            </w:r>
          </w:p>
          <w:p w14:paraId="3DA7AE1B" w14:textId="77777777" w:rsidR="00B81B6E" w:rsidRPr="00DB0E38" w:rsidRDefault="00B81B6E" w:rsidP="00486001">
            <w:pPr>
              <w:numPr>
                <w:ilvl w:val="0"/>
                <w:numId w:val="6"/>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Clinical Implications</w:t>
            </w:r>
          </w:p>
          <w:p w14:paraId="64CF1ECB" w14:textId="77777777" w:rsidR="00B81B6E" w:rsidRPr="00DB0E38" w:rsidRDefault="00B81B6E" w:rsidP="00486001">
            <w:pPr>
              <w:numPr>
                <w:ilvl w:val="0"/>
                <w:numId w:val="6"/>
              </w:numPr>
              <w:spacing w:after="0" w:line="240" w:lineRule="auto"/>
              <w:contextualSpacing/>
              <w:rPr>
                <w:rFonts w:ascii="Times New Roman" w:eastAsia="Times New Roman" w:hAnsi="Times New Roman" w:cs="Times New Roman"/>
              </w:rPr>
            </w:pPr>
            <w:r w:rsidRPr="00DB0E38">
              <w:rPr>
                <w:rFonts w:ascii="Times New Roman" w:eastAsia="Times New Roman" w:hAnsi="Times New Roman" w:cs="Times New Roman"/>
              </w:rPr>
              <w:t>O</w:t>
            </w:r>
            <w:r w:rsidRPr="00DB0E38">
              <w:rPr>
                <w:rFonts w:ascii="Times New Roman" w:eastAsia="Times New Roman" w:hAnsi="Times New Roman" w:cs="Times New Roman"/>
                <w:vertAlign w:val="subscript"/>
              </w:rPr>
              <w:t>2</w:t>
            </w:r>
            <w:r w:rsidRPr="00DB0E38">
              <w:rPr>
                <w:rFonts w:ascii="Times New Roman" w:eastAsia="Times New Roman" w:hAnsi="Times New Roman" w:cs="Times New Roman"/>
              </w:rPr>
              <w:t xml:space="preserve"> Saturations</w:t>
            </w:r>
          </w:p>
          <w:p w14:paraId="78DD3B8B" w14:textId="77777777" w:rsidR="00B81B6E" w:rsidRPr="00DB0E38" w:rsidRDefault="00B81B6E" w:rsidP="00486001">
            <w:pPr>
              <w:pStyle w:val="ListParagraph"/>
              <w:numPr>
                <w:ilvl w:val="0"/>
                <w:numId w:val="6"/>
              </w:numPr>
              <w:rPr>
                <w:sz w:val="22"/>
                <w:szCs w:val="22"/>
                <w:u w:val="single"/>
              </w:rPr>
            </w:pPr>
            <w:r w:rsidRPr="00DB0E38">
              <w:rPr>
                <w:sz w:val="22"/>
                <w:szCs w:val="22"/>
              </w:rPr>
              <w:t>Pain assessment</w:t>
            </w:r>
          </w:p>
          <w:p w14:paraId="0F04E91E" w14:textId="77777777" w:rsidR="00B81B6E" w:rsidRPr="00DB0E38" w:rsidRDefault="00B81B6E" w:rsidP="00F33E2D">
            <w:pPr>
              <w:numPr>
                <w:ilvl w:val="0"/>
                <w:numId w:val="2"/>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EVC Nursing Model</w:t>
            </w:r>
          </w:p>
          <w:p w14:paraId="4A6FD68D" w14:textId="77777777" w:rsidR="00B81B6E" w:rsidRPr="00DB0E38" w:rsidRDefault="00B81B6E" w:rsidP="00F33E2D">
            <w:pPr>
              <w:numPr>
                <w:ilvl w:val="0"/>
                <w:numId w:val="2"/>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Nursing Policies and Procedures</w:t>
            </w:r>
          </w:p>
          <w:p w14:paraId="3F86B0F8" w14:textId="7B224327" w:rsidR="00B81B6E" w:rsidRPr="00DB0E38" w:rsidRDefault="00B81B6E" w:rsidP="00F33E2D">
            <w:pPr>
              <w:numPr>
                <w:ilvl w:val="0"/>
                <w:numId w:val="2"/>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Overview of the Professional Roles of the Registered Nurse</w:t>
            </w:r>
          </w:p>
          <w:p w14:paraId="6C771D63" w14:textId="1DD6DF87" w:rsidR="00B81B6E" w:rsidRPr="00DB0E38" w:rsidRDefault="00B81B6E" w:rsidP="00F33E2D">
            <w:pPr>
              <w:numPr>
                <w:ilvl w:val="0"/>
                <w:numId w:val="2"/>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Health Assessment </w:t>
            </w:r>
          </w:p>
          <w:p w14:paraId="5749F2DE" w14:textId="175419E3" w:rsidR="00B81B6E" w:rsidRPr="00DB0E38" w:rsidRDefault="00B81B6E" w:rsidP="00F33E2D">
            <w:pPr>
              <w:numPr>
                <w:ilvl w:val="0"/>
                <w:numId w:val="2"/>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Physical Examination</w:t>
            </w:r>
          </w:p>
          <w:p w14:paraId="4EE70A20" w14:textId="786C6C79" w:rsidR="00B81B6E" w:rsidRPr="00DB0E38" w:rsidRDefault="00B81B6E" w:rsidP="00486001">
            <w:pPr>
              <w:numPr>
                <w:ilvl w:val="0"/>
                <w:numId w:val="3"/>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General Concepts of physical safety</w:t>
            </w:r>
          </w:p>
          <w:p w14:paraId="1465D5BD" w14:textId="77777777" w:rsidR="00B81B6E" w:rsidRPr="00DB0E38" w:rsidRDefault="00B81B6E" w:rsidP="00F33E2D">
            <w:pPr>
              <w:spacing w:after="0" w:line="240" w:lineRule="auto"/>
              <w:jc w:val="center"/>
              <w:rPr>
                <w:rFonts w:ascii="Times New Roman" w:eastAsia="Times New Roman" w:hAnsi="Times New Roman" w:cs="Times New Roman"/>
              </w:rPr>
            </w:pPr>
          </w:p>
          <w:p w14:paraId="21C57466" w14:textId="77777777" w:rsidR="00B81B6E" w:rsidRPr="00DB0E38" w:rsidRDefault="00B81B6E" w:rsidP="00F33E2D">
            <w:pPr>
              <w:spacing w:after="0" w:line="240" w:lineRule="auto"/>
              <w:jc w:val="center"/>
              <w:rPr>
                <w:rFonts w:ascii="Times New Roman" w:eastAsia="Times New Roman" w:hAnsi="Times New Roman" w:cs="Times New Roman"/>
              </w:rPr>
            </w:pPr>
          </w:p>
          <w:p w14:paraId="2F0F447F" w14:textId="77777777" w:rsidR="00B81B6E" w:rsidRPr="00DB0E38" w:rsidRDefault="00B81B6E" w:rsidP="00F33E2D">
            <w:pPr>
              <w:spacing w:after="0" w:line="240" w:lineRule="auto"/>
              <w:jc w:val="center"/>
              <w:rPr>
                <w:rFonts w:ascii="Times New Roman" w:eastAsia="Times New Roman" w:hAnsi="Times New Roman" w:cs="Times New Roman"/>
              </w:rPr>
            </w:pPr>
          </w:p>
          <w:p w14:paraId="77C39500" w14:textId="77777777" w:rsidR="00B81B6E" w:rsidRPr="00DB0E38" w:rsidRDefault="00B81B6E" w:rsidP="00F33E2D">
            <w:pPr>
              <w:spacing w:after="0" w:line="240" w:lineRule="auto"/>
              <w:jc w:val="center"/>
              <w:rPr>
                <w:rFonts w:ascii="Times New Roman" w:eastAsia="Times New Roman" w:hAnsi="Times New Roman" w:cs="Times New Roman"/>
              </w:rPr>
            </w:pPr>
          </w:p>
          <w:p w14:paraId="25380B2D" w14:textId="77777777" w:rsidR="00B81B6E" w:rsidRPr="00DB0E38" w:rsidRDefault="00B81B6E" w:rsidP="00F33E2D">
            <w:pPr>
              <w:spacing w:after="0" w:line="240" w:lineRule="auto"/>
              <w:jc w:val="center"/>
              <w:rPr>
                <w:rFonts w:ascii="Times New Roman" w:eastAsia="Times New Roman" w:hAnsi="Times New Roman" w:cs="Times New Roman"/>
              </w:rPr>
            </w:pPr>
          </w:p>
          <w:p w14:paraId="72117FA8" w14:textId="77777777" w:rsidR="00B81B6E" w:rsidRPr="00DB0E38" w:rsidRDefault="00B81B6E" w:rsidP="00F33E2D">
            <w:pPr>
              <w:spacing w:after="0" w:line="240" w:lineRule="auto"/>
              <w:jc w:val="center"/>
              <w:rPr>
                <w:rFonts w:ascii="Times New Roman" w:eastAsia="Times New Roman" w:hAnsi="Times New Roman" w:cs="Times New Roman"/>
              </w:rPr>
            </w:pPr>
          </w:p>
          <w:p w14:paraId="245B46B8" w14:textId="77777777" w:rsidR="00B81B6E" w:rsidRPr="00DB0E38" w:rsidRDefault="00B81B6E" w:rsidP="00F33E2D">
            <w:pPr>
              <w:spacing w:after="0" w:line="240" w:lineRule="auto"/>
              <w:jc w:val="center"/>
              <w:rPr>
                <w:rFonts w:ascii="Times New Roman" w:eastAsia="Times New Roman" w:hAnsi="Times New Roman" w:cs="Times New Roman"/>
              </w:rPr>
            </w:pPr>
          </w:p>
          <w:p w14:paraId="5CB4CFE4" w14:textId="77777777" w:rsidR="00B81B6E" w:rsidRPr="00DB0E38" w:rsidRDefault="00B81B6E" w:rsidP="00F33E2D">
            <w:pPr>
              <w:spacing w:after="0" w:line="240" w:lineRule="auto"/>
              <w:jc w:val="center"/>
              <w:rPr>
                <w:rFonts w:ascii="Times New Roman" w:eastAsia="Times New Roman" w:hAnsi="Times New Roman" w:cs="Times New Roman"/>
              </w:rPr>
            </w:pPr>
          </w:p>
          <w:p w14:paraId="1F984FDF" w14:textId="77777777" w:rsidR="00B81B6E" w:rsidRPr="00DB0E38" w:rsidRDefault="00B81B6E" w:rsidP="00F33E2D">
            <w:pPr>
              <w:spacing w:after="0" w:line="240" w:lineRule="auto"/>
              <w:jc w:val="center"/>
              <w:rPr>
                <w:rFonts w:ascii="Times New Roman" w:eastAsia="Times New Roman" w:hAnsi="Times New Roman" w:cs="Times New Roman"/>
              </w:rPr>
            </w:pPr>
          </w:p>
          <w:p w14:paraId="313CE306" w14:textId="77777777" w:rsidR="00B81B6E" w:rsidRPr="00DB0E38" w:rsidRDefault="00B81B6E" w:rsidP="00F33E2D">
            <w:pPr>
              <w:spacing w:after="0" w:line="240" w:lineRule="auto"/>
              <w:jc w:val="center"/>
              <w:rPr>
                <w:rFonts w:ascii="Times New Roman" w:eastAsia="Times New Roman" w:hAnsi="Times New Roman" w:cs="Times New Roman"/>
              </w:rPr>
            </w:pPr>
          </w:p>
          <w:p w14:paraId="07DE1BD3" w14:textId="77777777" w:rsidR="00B81B6E" w:rsidRPr="00DB0E38" w:rsidRDefault="00B81B6E" w:rsidP="00F33E2D">
            <w:pPr>
              <w:spacing w:after="0" w:line="240" w:lineRule="auto"/>
              <w:jc w:val="center"/>
              <w:rPr>
                <w:rFonts w:ascii="Times New Roman" w:eastAsia="Times New Roman" w:hAnsi="Times New Roman" w:cs="Times New Roman"/>
              </w:rPr>
            </w:pPr>
          </w:p>
          <w:p w14:paraId="6EDE1B6E" w14:textId="77777777" w:rsidR="00B81B6E" w:rsidRPr="00DB0E38" w:rsidRDefault="00B81B6E" w:rsidP="00F33E2D">
            <w:pPr>
              <w:spacing w:after="0" w:line="240" w:lineRule="auto"/>
              <w:jc w:val="center"/>
              <w:rPr>
                <w:rFonts w:ascii="Times New Roman" w:eastAsia="Times New Roman" w:hAnsi="Times New Roman" w:cs="Times New Roman"/>
              </w:rPr>
            </w:pPr>
          </w:p>
          <w:p w14:paraId="59CF4A7D" w14:textId="77777777" w:rsidR="00B81B6E" w:rsidRPr="00DB0E38" w:rsidRDefault="00B81B6E" w:rsidP="00F33E2D">
            <w:pPr>
              <w:spacing w:after="0" w:line="240" w:lineRule="auto"/>
              <w:jc w:val="center"/>
              <w:rPr>
                <w:rFonts w:ascii="Times New Roman" w:eastAsia="Times New Roman" w:hAnsi="Times New Roman" w:cs="Times New Roman"/>
              </w:rPr>
            </w:pPr>
          </w:p>
          <w:p w14:paraId="00697D3F" w14:textId="77777777" w:rsidR="00B81B6E" w:rsidRPr="00DB0E38" w:rsidRDefault="00B81B6E" w:rsidP="00F33E2D">
            <w:pPr>
              <w:spacing w:after="0" w:line="240" w:lineRule="auto"/>
              <w:jc w:val="center"/>
              <w:rPr>
                <w:rFonts w:ascii="Times New Roman" w:eastAsia="Times New Roman" w:hAnsi="Times New Roman" w:cs="Times New Roman"/>
              </w:rPr>
            </w:pPr>
          </w:p>
          <w:p w14:paraId="69F69993" w14:textId="77777777" w:rsidR="00B81B6E" w:rsidRPr="00DB0E38" w:rsidRDefault="00B81B6E" w:rsidP="00F33E2D">
            <w:pPr>
              <w:spacing w:after="0" w:line="240" w:lineRule="auto"/>
              <w:jc w:val="center"/>
              <w:rPr>
                <w:rFonts w:ascii="Times New Roman" w:eastAsia="Times New Roman" w:hAnsi="Times New Roman" w:cs="Times New Roman"/>
              </w:rPr>
            </w:pPr>
          </w:p>
          <w:p w14:paraId="346E8561" w14:textId="77777777" w:rsidR="00B81B6E" w:rsidRPr="00DB0E38" w:rsidRDefault="00B81B6E" w:rsidP="00F33E2D">
            <w:pPr>
              <w:spacing w:after="0" w:line="240" w:lineRule="auto"/>
              <w:jc w:val="center"/>
              <w:rPr>
                <w:rFonts w:ascii="Times New Roman" w:eastAsia="Times New Roman" w:hAnsi="Times New Roman" w:cs="Times New Roman"/>
              </w:rPr>
            </w:pPr>
          </w:p>
        </w:tc>
        <w:tc>
          <w:tcPr>
            <w:tcW w:w="1890" w:type="dxa"/>
          </w:tcPr>
          <w:p w14:paraId="0EFFAE76" w14:textId="77777777" w:rsidR="00B81B6E" w:rsidRPr="00DB0E38" w:rsidRDefault="00B81B6E" w:rsidP="0072343D">
            <w:pPr>
              <w:spacing w:after="0" w:line="240" w:lineRule="auto"/>
              <w:rPr>
                <w:rFonts w:ascii="Times New Roman" w:eastAsia="Times New Roman" w:hAnsi="Times New Roman" w:cs="Times New Roman"/>
              </w:rPr>
            </w:pPr>
          </w:p>
          <w:p w14:paraId="01D49EA4" w14:textId="246E08BB" w:rsidR="00B81B6E" w:rsidRPr="00DB0E38" w:rsidRDefault="00B81B6E"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N0</w:t>
            </w:r>
            <w:r w:rsidR="00344491" w:rsidRPr="00DB0E38">
              <w:rPr>
                <w:rFonts w:ascii="Times New Roman" w:eastAsia="Times New Roman" w:hAnsi="Times New Roman" w:cs="Times New Roman"/>
              </w:rPr>
              <w:t>10</w:t>
            </w:r>
            <w:r w:rsidRPr="00DB0E38">
              <w:rPr>
                <w:rFonts w:ascii="Times New Roman" w:eastAsia="Times New Roman" w:hAnsi="Times New Roman" w:cs="Times New Roman"/>
              </w:rPr>
              <w:t xml:space="preserve"> Syllabus</w:t>
            </w:r>
          </w:p>
          <w:p w14:paraId="54D6AEC7" w14:textId="77777777" w:rsidR="00B81B6E" w:rsidRPr="00DB0E38" w:rsidRDefault="00B81B6E" w:rsidP="00F33E2D">
            <w:pPr>
              <w:spacing w:after="0" w:line="240" w:lineRule="auto"/>
              <w:rPr>
                <w:rFonts w:ascii="Times New Roman" w:eastAsia="Times New Roman" w:hAnsi="Times New Roman" w:cs="Times New Roman"/>
              </w:rPr>
            </w:pPr>
          </w:p>
          <w:p w14:paraId="4AFBE0C9" w14:textId="77777777" w:rsidR="00B81B6E" w:rsidRPr="00DB0E38" w:rsidRDefault="00B81B6E"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EVC Student Nursing Handbook</w:t>
            </w:r>
          </w:p>
          <w:p w14:paraId="3BEB5D5B" w14:textId="77777777" w:rsidR="00B81B6E" w:rsidRPr="00DB0E38" w:rsidRDefault="00B81B6E" w:rsidP="00F33E2D">
            <w:pPr>
              <w:spacing w:after="0" w:line="240" w:lineRule="auto"/>
              <w:rPr>
                <w:rFonts w:ascii="Times New Roman" w:eastAsia="Times New Roman" w:hAnsi="Times New Roman" w:cs="Times New Roman"/>
              </w:rPr>
            </w:pPr>
          </w:p>
          <w:p w14:paraId="3268A410" w14:textId="77777777" w:rsidR="00B81B6E" w:rsidRPr="00DB0E38" w:rsidRDefault="00B81B6E" w:rsidP="00F33E2D">
            <w:pPr>
              <w:spacing w:after="0" w:line="240" w:lineRule="auto"/>
              <w:rPr>
                <w:rFonts w:ascii="Times New Roman" w:eastAsia="Times New Roman" w:hAnsi="Times New Roman" w:cs="Times New Roman"/>
              </w:rPr>
            </w:pPr>
          </w:p>
          <w:p w14:paraId="736AD872" w14:textId="77777777" w:rsidR="00B81B6E" w:rsidRPr="00DB0E38" w:rsidRDefault="00B81B6E" w:rsidP="00F33E2D">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Potter &amp; Perry</w:t>
            </w:r>
          </w:p>
          <w:p w14:paraId="112A7F27" w14:textId="7E25FF83" w:rsidR="00B81B6E" w:rsidRPr="00DB0E38" w:rsidRDefault="00B81B6E" w:rsidP="0045078F">
            <w:pPr>
              <w:spacing w:after="0" w:line="240" w:lineRule="auto"/>
              <w:rPr>
                <w:rFonts w:ascii="Times New Roman" w:eastAsia="Times New Roman" w:hAnsi="Times New Roman" w:cs="Times New Roman"/>
              </w:rPr>
            </w:pPr>
            <w:proofErr w:type="gramStart"/>
            <w:r w:rsidRPr="00DB0E38">
              <w:rPr>
                <w:rFonts w:ascii="Times New Roman" w:eastAsia="Times New Roman" w:hAnsi="Times New Roman" w:cs="Times New Roman"/>
              </w:rPr>
              <w:t>Chapters  29</w:t>
            </w:r>
            <w:proofErr w:type="gramEnd"/>
            <w:r w:rsidRPr="00DB0E38">
              <w:rPr>
                <w:rFonts w:ascii="Times New Roman" w:eastAsia="Times New Roman" w:hAnsi="Times New Roman" w:cs="Times New Roman"/>
              </w:rPr>
              <w:t>, 30</w:t>
            </w:r>
          </w:p>
          <w:p w14:paraId="265CA295" w14:textId="77777777" w:rsidR="00B81B6E" w:rsidRPr="00DB0E38" w:rsidRDefault="00B81B6E" w:rsidP="00F33E2D">
            <w:pPr>
              <w:spacing w:after="0" w:line="240" w:lineRule="auto"/>
              <w:rPr>
                <w:rFonts w:ascii="Times New Roman" w:eastAsia="Times New Roman" w:hAnsi="Times New Roman" w:cs="Times New Roman"/>
              </w:rPr>
            </w:pPr>
          </w:p>
          <w:p w14:paraId="4AD5F66F" w14:textId="27F28607" w:rsidR="00B81B6E" w:rsidRPr="00DB0E38" w:rsidRDefault="007134BB"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color w:val="FF0000"/>
              </w:rPr>
              <w:t xml:space="preserve"> </w:t>
            </w:r>
          </w:p>
          <w:p w14:paraId="196E1C2E" w14:textId="46293CB8" w:rsidR="00B81B6E" w:rsidRPr="00DB0E38" w:rsidRDefault="00B81B6E" w:rsidP="00F33E2D">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Lewis</w:t>
            </w:r>
          </w:p>
          <w:p w14:paraId="370B4C17" w14:textId="153888D0" w:rsidR="00B81B6E" w:rsidRPr="00DB0E38" w:rsidRDefault="00B81B6E"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Chapter 3</w:t>
            </w:r>
          </w:p>
          <w:p w14:paraId="54A6936C" w14:textId="77777777" w:rsidR="00B81B6E" w:rsidRPr="00DB0E38" w:rsidRDefault="00B81B6E" w:rsidP="00F33E2D">
            <w:pPr>
              <w:spacing w:after="0" w:line="240" w:lineRule="auto"/>
              <w:rPr>
                <w:rFonts w:ascii="Times New Roman" w:eastAsia="Times New Roman" w:hAnsi="Times New Roman" w:cs="Times New Roman"/>
                <w:u w:val="single"/>
              </w:rPr>
            </w:pPr>
          </w:p>
          <w:p w14:paraId="303BD3FF" w14:textId="01E8A24A" w:rsidR="00B81B6E" w:rsidRPr="00DB0E38" w:rsidRDefault="00B81B6E"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u w:val="single"/>
              </w:rPr>
              <w:t>Touhy &amp; Jett</w:t>
            </w:r>
          </w:p>
          <w:p w14:paraId="0240BBD3" w14:textId="77777777" w:rsidR="00B81B6E" w:rsidRPr="00DB0E38" w:rsidRDefault="00B81B6E"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Chapter 16</w:t>
            </w:r>
          </w:p>
          <w:p w14:paraId="2413AB53" w14:textId="11E9B7F6" w:rsidR="00B81B6E" w:rsidRPr="00DB0E38" w:rsidRDefault="00B81B6E" w:rsidP="00F33E2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br/>
            </w:r>
            <w:r w:rsidRPr="00DB0E38">
              <w:rPr>
                <w:rFonts w:ascii="Times New Roman" w:eastAsia="Times New Roman" w:hAnsi="Times New Roman" w:cs="Times New Roman"/>
              </w:rPr>
              <w:br/>
            </w:r>
          </w:p>
          <w:p w14:paraId="21A063BD" w14:textId="77777777" w:rsidR="00B81B6E" w:rsidRPr="00DB0E38" w:rsidRDefault="00B81B6E" w:rsidP="00F33E2D">
            <w:pPr>
              <w:spacing w:after="0" w:line="240" w:lineRule="auto"/>
              <w:rPr>
                <w:rFonts w:ascii="Times New Roman" w:eastAsia="Times New Roman" w:hAnsi="Times New Roman" w:cs="Times New Roman"/>
              </w:rPr>
            </w:pPr>
          </w:p>
        </w:tc>
        <w:tc>
          <w:tcPr>
            <w:tcW w:w="3150" w:type="dxa"/>
          </w:tcPr>
          <w:p w14:paraId="4EF893FB" w14:textId="77777777" w:rsidR="00480A00" w:rsidRDefault="00480A00" w:rsidP="00480A00">
            <w:pPr>
              <w:pStyle w:val="NormalWeb"/>
              <w:shd w:val="clear" w:color="auto" w:fill="FFFFFF"/>
            </w:pPr>
            <w:r>
              <w:rPr>
                <w:rFonts w:ascii="Times New Roman,Bold" w:hAnsi="Times New Roman,Bold"/>
                <w:sz w:val="22"/>
                <w:szCs w:val="22"/>
              </w:rPr>
              <w:t xml:space="preserve">ATI: Skills Modules (Only one </w:t>
            </w:r>
            <w:proofErr w:type="spellStart"/>
            <w:r>
              <w:rPr>
                <w:rFonts w:ascii="Times New Roman,Bold" w:hAnsi="Times New Roman,Bold"/>
                <w:sz w:val="22"/>
                <w:szCs w:val="22"/>
              </w:rPr>
              <w:t>post test</w:t>
            </w:r>
            <w:proofErr w:type="spellEnd"/>
            <w:r>
              <w:rPr>
                <w:rFonts w:ascii="Times New Roman,Bold" w:hAnsi="Times New Roman,Bold"/>
                <w:sz w:val="22"/>
                <w:szCs w:val="22"/>
              </w:rPr>
              <w:t xml:space="preserve"> due for ATI each week -See separate page on Canvas) </w:t>
            </w:r>
          </w:p>
          <w:p w14:paraId="3151F208" w14:textId="77777777" w:rsidR="00480A00" w:rsidRDefault="00480A00" w:rsidP="00480A00">
            <w:pPr>
              <w:pStyle w:val="NormalWeb"/>
              <w:shd w:val="clear" w:color="auto" w:fill="FFFFFF"/>
            </w:pPr>
            <w:r>
              <w:rPr>
                <w:sz w:val="22"/>
                <w:szCs w:val="22"/>
              </w:rPr>
              <w:t xml:space="preserve">View </w:t>
            </w:r>
          </w:p>
          <w:p w14:paraId="2FBEDB53" w14:textId="77777777" w:rsidR="00480A00" w:rsidRDefault="00480A00" w:rsidP="00480A00">
            <w:pPr>
              <w:pStyle w:val="NormalWeb"/>
              <w:shd w:val="clear" w:color="auto" w:fill="FFFFFF"/>
            </w:pPr>
            <w:r>
              <w:rPr>
                <w:rFonts w:ascii="Times New Roman,Italic" w:hAnsi="Times New Roman,Italic"/>
                <w:sz w:val="22"/>
                <w:szCs w:val="22"/>
              </w:rPr>
              <w:t xml:space="preserve">HIPAA Module Infection control </w:t>
            </w:r>
            <w:r>
              <w:rPr>
                <w:sz w:val="22"/>
                <w:szCs w:val="22"/>
              </w:rPr>
              <w:t xml:space="preserve">Module </w:t>
            </w:r>
          </w:p>
          <w:p w14:paraId="47F0BE64" w14:textId="77777777" w:rsidR="00480A00" w:rsidRDefault="00480A00" w:rsidP="00480A00">
            <w:pPr>
              <w:pStyle w:val="NormalWeb"/>
              <w:shd w:val="clear" w:color="auto" w:fill="FFFFFF"/>
            </w:pPr>
            <w:r>
              <w:rPr>
                <w:rFonts w:ascii="Symbol" w:hAnsi="Symbol"/>
                <w:sz w:val="20"/>
                <w:szCs w:val="20"/>
              </w:rPr>
              <w:sym w:font="Symbol" w:char="F0B7"/>
            </w:r>
            <w:r>
              <w:rPr>
                <w:rFonts w:ascii="Symbol" w:hAnsi="Symbol"/>
                <w:sz w:val="20"/>
                <w:szCs w:val="20"/>
              </w:rPr>
              <w:t xml:space="preserve"> </w:t>
            </w:r>
            <w:r>
              <w:rPr>
                <w:rFonts w:ascii="Times New Roman,Italic" w:hAnsi="Times New Roman,Italic"/>
                <w:sz w:val="20"/>
                <w:szCs w:val="20"/>
              </w:rPr>
              <w:t xml:space="preserve">Hand washing </w:t>
            </w:r>
          </w:p>
          <w:p w14:paraId="79C4E7DA" w14:textId="77777777" w:rsidR="00480A00" w:rsidRDefault="00480A00" w:rsidP="00480A00">
            <w:pPr>
              <w:pStyle w:val="NormalWeb"/>
              <w:shd w:val="clear" w:color="auto" w:fill="FFFFFF"/>
            </w:pPr>
            <w:r>
              <w:rPr>
                <w:rFonts w:ascii="Symbol" w:hAnsi="Symbol"/>
                <w:sz w:val="20"/>
                <w:szCs w:val="20"/>
              </w:rPr>
              <w:sym w:font="Symbol" w:char="F0B7"/>
            </w:r>
            <w:r>
              <w:rPr>
                <w:rFonts w:ascii="Symbol" w:hAnsi="Symbol"/>
                <w:sz w:val="20"/>
                <w:szCs w:val="20"/>
              </w:rPr>
              <w:t xml:space="preserve"> </w:t>
            </w:r>
            <w:r>
              <w:rPr>
                <w:rFonts w:ascii="Times New Roman,Italic" w:hAnsi="Times New Roman,Italic"/>
                <w:sz w:val="20"/>
                <w:szCs w:val="20"/>
              </w:rPr>
              <w:t>Gloves</w:t>
            </w:r>
            <w:r>
              <w:rPr>
                <w:rFonts w:ascii="Times New Roman,Italic" w:hAnsi="Times New Roman,Italic"/>
                <w:sz w:val="20"/>
                <w:szCs w:val="20"/>
              </w:rPr>
              <w:br/>
            </w:r>
            <w:r>
              <w:rPr>
                <w:rFonts w:ascii="Times New Roman,Italic" w:hAnsi="Times New Roman,Italic"/>
                <w:sz w:val="22"/>
                <w:szCs w:val="22"/>
              </w:rPr>
              <w:t xml:space="preserve">Vital Signs </w:t>
            </w:r>
            <w:r>
              <w:rPr>
                <w:sz w:val="22"/>
                <w:szCs w:val="22"/>
              </w:rPr>
              <w:t>Module</w:t>
            </w:r>
            <w:r>
              <w:rPr>
                <w:sz w:val="22"/>
                <w:szCs w:val="22"/>
              </w:rPr>
              <w:br/>
              <w:t>-View – all sections</w:t>
            </w:r>
            <w:r>
              <w:rPr>
                <w:sz w:val="22"/>
                <w:szCs w:val="22"/>
              </w:rPr>
              <w:br/>
            </w:r>
            <w:r>
              <w:rPr>
                <w:rFonts w:ascii="Times New Roman,Italic" w:hAnsi="Times New Roman,Italic"/>
                <w:sz w:val="22"/>
                <w:szCs w:val="22"/>
              </w:rPr>
              <w:t>Ambulation, Transferring, &amp; Range of Motion</w:t>
            </w:r>
            <w:r>
              <w:rPr>
                <w:rFonts w:ascii="Times New Roman,Italic" w:hAnsi="Times New Roman,Italic"/>
                <w:sz w:val="22"/>
                <w:szCs w:val="22"/>
              </w:rPr>
              <w:br/>
            </w:r>
            <w:r>
              <w:rPr>
                <w:sz w:val="22"/>
                <w:szCs w:val="22"/>
              </w:rPr>
              <w:t>--View – all sections</w:t>
            </w:r>
            <w:r>
              <w:rPr>
                <w:sz w:val="22"/>
                <w:szCs w:val="22"/>
              </w:rPr>
              <w:br/>
            </w:r>
            <w:r>
              <w:rPr>
                <w:rFonts w:ascii="Times New Roman,Bold" w:hAnsi="Times New Roman,Bold"/>
                <w:sz w:val="22"/>
                <w:szCs w:val="22"/>
              </w:rPr>
              <w:t>Potter &amp; Perry</w:t>
            </w:r>
            <w:r>
              <w:rPr>
                <w:rFonts w:ascii="Times New Roman,Bold" w:hAnsi="Times New Roman,Bold"/>
                <w:sz w:val="22"/>
                <w:szCs w:val="22"/>
              </w:rPr>
              <w:br/>
            </w:r>
            <w:r>
              <w:rPr>
                <w:rFonts w:ascii="Times New Roman,Italic" w:hAnsi="Times New Roman,Italic"/>
                <w:sz w:val="22"/>
                <w:szCs w:val="22"/>
              </w:rPr>
              <w:t xml:space="preserve">Standard Precautions Table 28- </w:t>
            </w:r>
            <w:proofErr w:type="gramStart"/>
            <w:r>
              <w:rPr>
                <w:rFonts w:ascii="Times New Roman,Italic" w:hAnsi="Times New Roman,Italic"/>
                <w:sz w:val="22"/>
                <w:szCs w:val="22"/>
              </w:rPr>
              <w:t>6( pg.</w:t>
            </w:r>
            <w:proofErr w:type="gramEnd"/>
            <w:r>
              <w:rPr>
                <w:rFonts w:ascii="Times New Roman,Italic" w:hAnsi="Times New Roman,Italic"/>
                <w:sz w:val="22"/>
                <w:szCs w:val="22"/>
              </w:rPr>
              <w:t xml:space="preserve"> 438)</w:t>
            </w:r>
            <w:r>
              <w:rPr>
                <w:rFonts w:ascii="Times New Roman,Italic" w:hAnsi="Times New Roman,Italic"/>
                <w:sz w:val="22"/>
                <w:szCs w:val="22"/>
              </w:rPr>
              <w:br/>
              <w:t xml:space="preserve">Hand Hygiene </w:t>
            </w:r>
            <w:r>
              <w:rPr>
                <w:sz w:val="22"/>
                <w:szCs w:val="22"/>
              </w:rPr>
              <w:t xml:space="preserve">(Skill 28.1) </w:t>
            </w:r>
            <w:r>
              <w:rPr>
                <w:rFonts w:ascii="Times New Roman,Italic" w:hAnsi="Times New Roman,Italic"/>
                <w:sz w:val="22"/>
                <w:szCs w:val="22"/>
              </w:rPr>
              <w:t xml:space="preserve">Transfer techniques Using Safe &amp; Effective Transfer techniques Moving and Positioning patients in bed Skills </w:t>
            </w:r>
          </w:p>
          <w:p w14:paraId="757E9B90" w14:textId="00FEBFD1" w:rsidR="00B81B6E" w:rsidRPr="00DB0E38" w:rsidRDefault="00480A00" w:rsidP="00480A00">
            <w:pPr>
              <w:pStyle w:val="NormalWeb"/>
              <w:shd w:val="clear" w:color="auto" w:fill="FFFFFF"/>
            </w:pPr>
            <w:r>
              <w:rPr>
                <w:sz w:val="22"/>
                <w:szCs w:val="22"/>
              </w:rPr>
              <w:t xml:space="preserve">Skills (38.1, 38.2 and 39.1) Fall precautions Skill (27.1) </w:t>
            </w:r>
            <w:r>
              <w:rPr>
                <w:rFonts w:ascii="Times New Roman,Bold" w:hAnsi="Times New Roman,Bold"/>
                <w:sz w:val="22"/>
                <w:szCs w:val="22"/>
              </w:rPr>
              <w:t xml:space="preserve">Potter </w:t>
            </w:r>
            <w:r>
              <w:rPr>
                <w:rFonts w:ascii="Times New Roman,Bold" w:hAnsi="Times New Roman,Bold"/>
                <w:sz w:val="22"/>
                <w:szCs w:val="22"/>
              </w:rPr>
              <w:lastRenderedPageBreak/>
              <w:t>&amp; Perry</w:t>
            </w:r>
            <w:r>
              <w:rPr>
                <w:rFonts w:ascii="Times New Roman,Bold" w:hAnsi="Times New Roman,Bold"/>
                <w:sz w:val="22"/>
                <w:szCs w:val="22"/>
              </w:rPr>
              <w:br/>
            </w:r>
            <w:r>
              <w:rPr>
                <w:rFonts w:ascii="Times New Roman,Italic" w:hAnsi="Times New Roman,Italic"/>
                <w:sz w:val="22"/>
                <w:szCs w:val="22"/>
              </w:rPr>
              <w:t xml:space="preserve">Assisting with ambulation and use of canes, crutches, and walker </w:t>
            </w:r>
            <w:r>
              <w:rPr>
                <w:sz w:val="22"/>
                <w:szCs w:val="22"/>
              </w:rPr>
              <w:t>(pgs. 796-801)</w:t>
            </w:r>
          </w:p>
          <w:p w14:paraId="1522EB76" w14:textId="77777777" w:rsidR="00B81B6E" w:rsidRPr="00DB0E38" w:rsidRDefault="00B81B6E" w:rsidP="0072343D">
            <w:pPr>
              <w:keepNext/>
              <w:spacing w:after="0" w:line="240" w:lineRule="auto"/>
              <w:outlineLvl w:val="2"/>
              <w:rPr>
                <w:rFonts w:ascii="Times New Roman" w:eastAsia="Times New Roman" w:hAnsi="Times New Roman" w:cs="Times New Roman"/>
              </w:rPr>
            </w:pPr>
          </w:p>
          <w:p w14:paraId="77AFC2FD" w14:textId="77777777" w:rsidR="00B81B6E" w:rsidRPr="00DB0E38" w:rsidRDefault="00B81B6E" w:rsidP="00C37996">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ATI Software </w:t>
            </w:r>
          </w:p>
          <w:p w14:paraId="2CD85BCC" w14:textId="77777777" w:rsidR="00B81B6E" w:rsidRPr="00DB0E38" w:rsidRDefault="00B81B6E" w:rsidP="00C37996">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 xml:space="preserve"> Dosage Calculation  </w:t>
            </w:r>
          </w:p>
          <w:p w14:paraId="03466C91" w14:textId="77777777" w:rsidR="00B81B6E" w:rsidRPr="00DB0E38" w:rsidRDefault="00B81B6E" w:rsidP="00C37996">
            <w:pPr>
              <w:keepNext/>
              <w:spacing w:after="0" w:line="240" w:lineRule="auto"/>
              <w:outlineLvl w:val="2"/>
              <w:rPr>
                <w:rFonts w:ascii="Times New Roman" w:eastAsia="Times New Roman" w:hAnsi="Times New Roman" w:cs="Times New Roman"/>
              </w:rPr>
            </w:pPr>
            <w:r w:rsidRPr="00DB0E38">
              <w:rPr>
                <w:rFonts w:ascii="Times New Roman" w:eastAsia="Times New Roman" w:hAnsi="Times New Roman" w:cs="Times New Roman"/>
              </w:rPr>
              <w:t>View: Medication Administration</w:t>
            </w:r>
          </w:p>
          <w:p w14:paraId="3FBFA6C8" w14:textId="77777777" w:rsidR="00B81B6E" w:rsidRPr="00DB0E38" w:rsidRDefault="00B81B6E" w:rsidP="0072343D">
            <w:pPr>
              <w:keepNext/>
              <w:spacing w:after="0" w:line="240" w:lineRule="auto"/>
              <w:outlineLvl w:val="2"/>
              <w:rPr>
                <w:rFonts w:ascii="Times New Roman" w:eastAsia="Times New Roman" w:hAnsi="Times New Roman" w:cs="Times New Roman"/>
              </w:rPr>
            </w:pPr>
          </w:p>
          <w:p w14:paraId="366E11AA" w14:textId="77777777" w:rsidR="00B81B6E" w:rsidRPr="00DB0E38" w:rsidRDefault="00B81B6E" w:rsidP="00C37996">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Select from one of the following  </w:t>
            </w:r>
          </w:p>
          <w:p w14:paraId="37A86A6B" w14:textId="77777777" w:rsidR="00B81B6E" w:rsidRPr="00DB0E38" w:rsidRDefault="00B81B6E" w:rsidP="00C37996">
            <w:pPr>
              <w:spacing w:after="0" w:line="240" w:lineRule="auto"/>
              <w:rPr>
                <w:rFonts w:ascii="Times New Roman" w:eastAsia="Times New Roman" w:hAnsi="Times New Roman" w:cs="Times New Roman"/>
              </w:rPr>
            </w:pPr>
          </w:p>
          <w:p w14:paraId="53076589" w14:textId="77777777" w:rsidR="00B81B6E" w:rsidRPr="00DB0E38" w:rsidRDefault="00B81B6E" w:rsidP="00C37996">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 xml:space="preserve">ATI Dosage Calculation </w:t>
            </w:r>
          </w:p>
          <w:p w14:paraId="5DCF0A5D" w14:textId="77777777" w:rsidR="00B81B6E" w:rsidRPr="00DB0E38" w:rsidRDefault="00B81B6E" w:rsidP="00C37996">
            <w:pPr>
              <w:spacing w:after="0" w:line="240" w:lineRule="auto"/>
              <w:rPr>
                <w:rFonts w:ascii="Times New Roman" w:eastAsia="Times New Roman" w:hAnsi="Times New Roman" w:cs="Times New Roman"/>
                <w:b/>
                <w:u w:val="single"/>
              </w:rPr>
            </w:pPr>
          </w:p>
          <w:p w14:paraId="6ACD8A91" w14:textId="77777777" w:rsidR="00B81B6E" w:rsidRPr="00DB0E38" w:rsidRDefault="00B81B6E" w:rsidP="00C37996">
            <w:pPr>
              <w:spacing w:after="0" w:line="240" w:lineRule="auto"/>
              <w:rPr>
                <w:rFonts w:ascii="Times New Roman" w:eastAsia="Times New Roman" w:hAnsi="Times New Roman" w:cs="Times New Roman"/>
                <w:i/>
              </w:rPr>
            </w:pPr>
            <w:r w:rsidRPr="00DB0E38">
              <w:rPr>
                <w:rFonts w:ascii="Times New Roman" w:eastAsia="Times New Roman" w:hAnsi="Times New Roman" w:cs="Times New Roman"/>
                <w:i/>
              </w:rPr>
              <w:t>Ratio and Proportion 2.0</w:t>
            </w:r>
          </w:p>
          <w:p w14:paraId="6A49D562" w14:textId="77777777" w:rsidR="00B81B6E" w:rsidRPr="00DB0E38" w:rsidRDefault="00B81B6E" w:rsidP="00C37996">
            <w:pPr>
              <w:spacing w:after="0" w:line="240" w:lineRule="auto"/>
              <w:rPr>
                <w:rFonts w:ascii="Times New Roman" w:eastAsia="Times New Roman" w:hAnsi="Times New Roman" w:cs="Times New Roman"/>
                <w:i/>
              </w:rPr>
            </w:pPr>
            <w:r w:rsidRPr="00DB0E38">
              <w:rPr>
                <w:rFonts w:ascii="Times New Roman" w:eastAsia="Times New Roman" w:hAnsi="Times New Roman" w:cs="Times New Roman"/>
                <w:i/>
              </w:rPr>
              <w:t xml:space="preserve">Or </w:t>
            </w:r>
          </w:p>
          <w:p w14:paraId="2D8C026B" w14:textId="77777777" w:rsidR="00B81B6E" w:rsidRPr="00DB0E38" w:rsidRDefault="00B81B6E" w:rsidP="00C37996">
            <w:pPr>
              <w:spacing w:after="0" w:line="240" w:lineRule="auto"/>
              <w:rPr>
                <w:rFonts w:ascii="Times New Roman" w:eastAsia="Times New Roman" w:hAnsi="Times New Roman" w:cs="Times New Roman"/>
                <w:i/>
              </w:rPr>
            </w:pPr>
            <w:r w:rsidRPr="00DB0E38">
              <w:rPr>
                <w:rFonts w:ascii="Times New Roman" w:eastAsia="Times New Roman" w:hAnsi="Times New Roman" w:cs="Times New Roman"/>
                <w:i/>
              </w:rPr>
              <w:t>Dimensional Analysis 2.0</w:t>
            </w:r>
          </w:p>
          <w:p w14:paraId="6F459956" w14:textId="77777777" w:rsidR="00B81B6E" w:rsidRPr="00DB0E38" w:rsidRDefault="00B81B6E" w:rsidP="00C37996">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Or </w:t>
            </w:r>
          </w:p>
          <w:p w14:paraId="5C18699B" w14:textId="77777777" w:rsidR="00B81B6E" w:rsidRPr="00DB0E38" w:rsidRDefault="00B81B6E" w:rsidP="00C37996">
            <w:pPr>
              <w:keepNext/>
              <w:spacing w:after="0" w:line="240" w:lineRule="auto"/>
              <w:outlineLvl w:val="2"/>
              <w:rPr>
                <w:rFonts w:ascii="Times New Roman" w:eastAsia="Times New Roman" w:hAnsi="Times New Roman" w:cs="Times New Roman"/>
              </w:rPr>
            </w:pPr>
            <w:r w:rsidRPr="00DB0E38">
              <w:rPr>
                <w:rFonts w:ascii="Times New Roman" w:eastAsia="Times New Roman" w:hAnsi="Times New Roman" w:cs="Times New Roman"/>
                <w:i/>
              </w:rPr>
              <w:t>Desired over</w:t>
            </w:r>
            <w:r w:rsidRPr="00DB0E38">
              <w:rPr>
                <w:rFonts w:ascii="Times New Roman" w:eastAsia="Times New Roman" w:hAnsi="Times New Roman" w:cs="Times New Roman"/>
              </w:rPr>
              <w:t xml:space="preserve"> </w:t>
            </w:r>
            <w:r w:rsidRPr="00DB0E38">
              <w:rPr>
                <w:rFonts w:ascii="Times New Roman" w:eastAsia="Times New Roman" w:hAnsi="Times New Roman" w:cs="Times New Roman"/>
                <w:i/>
              </w:rPr>
              <w:t>have</w:t>
            </w:r>
            <w:r w:rsidRPr="00DB0E38">
              <w:rPr>
                <w:rFonts w:ascii="Times New Roman" w:eastAsia="Times New Roman" w:hAnsi="Times New Roman" w:cs="Times New Roman"/>
              </w:rPr>
              <w:t xml:space="preserve"> 2.0</w:t>
            </w:r>
          </w:p>
        </w:tc>
        <w:tc>
          <w:tcPr>
            <w:tcW w:w="3060" w:type="dxa"/>
          </w:tcPr>
          <w:p w14:paraId="2F9858C5" w14:textId="77777777" w:rsidR="00B81B6E" w:rsidRPr="00DB0E38" w:rsidRDefault="00B81B6E" w:rsidP="00BA3EA0">
            <w:pPr>
              <w:spacing w:after="0" w:line="240" w:lineRule="auto"/>
              <w:rPr>
                <w:rFonts w:ascii="Times New Roman" w:eastAsia="Times New Roman" w:hAnsi="Times New Roman" w:cs="Times New Roman"/>
              </w:rPr>
            </w:pPr>
          </w:p>
          <w:p w14:paraId="029241E8" w14:textId="77777777" w:rsidR="00B81B6E" w:rsidRPr="00DB0E38" w:rsidRDefault="00B81B6E" w:rsidP="00BA3EA0">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First three weeks of semester clinical days are on campus.</w:t>
            </w:r>
          </w:p>
          <w:p w14:paraId="3FF70792" w14:textId="77777777" w:rsidR="00B81B6E" w:rsidRPr="00DB0E38" w:rsidRDefault="00B81B6E" w:rsidP="00BA3EA0">
            <w:pPr>
              <w:spacing w:after="0" w:line="240" w:lineRule="auto"/>
              <w:jc w:val="center"/>
              <w:rPr>
                <w:rFonts w:ascii="Times New Roman" w:eastAsia="Times New Roman" w:hAnsi="Times New Roman" w:cs="Times New Roman"/>
              </w:rPr>
            </w:pPr>
          </w:p>
          <w:p w14:paraId="02EA3EEB" w14:textId="45D98E21" w:rsidR="00B81B6E" w:rsidRPr="00DB0E38" w:rsidRDefault="00B81B6E" w:rsidP="00BA3EA0">
            <w:pPr>
              <w:spacing w:after="0" w:line="240" w:lineRule="auto"/>
              <w:rPr>
                <w:rFonts w:ascii="Times New Roman" w:eastAsia="Times New Roman" w:hAnsi="Times New Roman" w:cs="Times New Roman"/>
              </w:rPr>
            </w:pPr>
          </w:p>
        </w:tc>
      </w:tr>
    </w:tbl>
    <w:p w14:paraId="11198801" w14:textId="77777777" w:rsidR="0012788D" w:rsidRPr="00DB0E38" w:rsidRDefault="0012788D">
      <w:pPr>
        <w:rPr>
          <w:rFonts w:ascii="Times New Roman" w:hAnsi="Times New Roman" w:cs="Times New Roman"/>
        </w:rPr>
      </w:pPr>
    </w:p>
    <w:p w14:paraId="1B835194" w14:textId="77777777" w:rsidR="00E8059A" w:rsidRPr="00DB0E38" w:rsidRDefault="00E8059A">
      <w:pPr>
        <w:rPr>
          <w:rFonts w:ascii="Times New Roman" w:hAnsi="Times New Roman" w:cs="Times New Roman"/>
        </w:rPr>
      </w:pPr>
    </w:p>
    <w:tbl>
      <w:tblPr>
        <w:tblpPr w:leftFromText="180" w:rightFromText="180" w:horzAnchor="margin" w:tblpXSpec="center" w:tblpY="-9225"/>
        <w:tblW w:w="12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890"/>
        <w:gridCol w:w="3150"/>
        <w:gridCol w:w="3060"/>
      </w:tblGrid>
      <w:tr w:rsidR="00B81B6E" w:rsidRPr="00DB0E38" w14:paraId="67646663" w14:textId="77777777" w:rsidTr="00B81B6E">
        <w:trPr>
          <w:trHeight w:val="597"/>
        </w:trPr>
        <w:tc>
          <w:tcPr>
            <w:tcW w:w="4320" w:type="dxa"/>
          </w:tcPr>
          <w:p w14:paraId="17DD4B9F" w14:textId="77777777" w:rsidR="00B81B6E" w:rsidRPr="00DB0E38" w:rsidRDefault="00B81B6E" w:rsidP="00DC5197">
            <w:pPr>
              <w:spacing w:after="0" w:line="240" w:lineRule="auto"/>
              <w:rPr>
                <w:rFonts w:ascii="Times New Roman" w:eastAsia="Times New Roman" w:hAnsi="Times New Roman" w:cs="Times New Roman"/>
                <w:b/>
              </w:rPr>
            </w:pPr>
          </w:p>
          <w:p w14:paraId="1FAAD6B9" w14:textId="25F5BE13" w:rsidR="00B81B6E" w:rsidRPr="00DB0E38" w:rsidRDefault="00B81B6E" w:rsidP="00DC5197">
            <w:pPr>
              <w:spacing w:after="0" w:line="240" w:lineRule="auto"/>
              <w:rPr>
                <w:rFonts w:ascii="Times New Roman" w:eastAsia="Times New Roman" w:hAnsi="Times New Roman" w:cs="Times New Roman"/>
                <w:b/>
              </w:rPr>
            </w:pPr>
            <w:r w:rsidRPr="00DB0E38">
              <w:rPr>
                <w:rFonts w:ascii="Times New Roman" w:eastAsia="Times New Roman" w:hAnsi="Times New Roman" w:cs="Times New Roman"/>
                <w:b/>
              </w:rPr>
              <w:t xml:space="preserve">Week 1: Cont’d </w:t>
            </w:r>
          </w:p>
          <w:p w14:paraId="77FC4761" w14:textId="77777777" w:rsidR="00B81B6E" w:rsidRPr="00DB0E38" w:rsidRDefault="00B81B6E" w:rsidP="00DC5197">
            <w:pPr>
              <w:spacing w:after="0" w:line="240" w:lineRule="auto"/>
              <w:jc w:val="center"/>
              <w:rPr>
                <w:rFonts w:ascii="Times New Roman" w:eastAsia="Times New Roman" w:hAnsi="Times New Roman" w:cs="Times New Roman"/>
                <w:b/>
              </w:rPr>
            </w:pPr>
          </w:p>
        </w:tc>
        <w:tc>
          <w:tcPr>
            <w:tcW w:w="1890" w:type="dxa"/>
          </w:tcPr>
          <w:p w14:paraId="244B3BB7" w14:textId="77777777" w:rsidR="00B81B6E" w:rsidRPr="00DB0E38" w:rsidRDefault="00B81B6E" w:rsidP="00DC5197">
            <w:pPr>
              <w:spacing w:after="0" w:line="240" w:lineRule="auto"/>
              <w:rPr>
                <w:rFonts w:ascii="Times New Roman" w:eastAsia="Times New Roman" w:hAnsi="Times New Roman" w:cs="Times New Roman"/>
              </w:rPr>
            </w:pPr>
          </w:p>
        </w:tc>
        <w:tc>
          <w:tcPr>
            <w:tcW w:w="3150" w:type="dxa"/>
          </w:tcPr>
          <w:p w14:paraId="00DEA68D" w14:textId="77777777" w:rsidR="00B81B6E" w:rsidRPr="00DB0E38" w:rsidRDefault="00B81B6E" w:rsidP="00DC5197">
            <w:pPr>
              <w:spacing w:after="0" w:line="240" w:lineRule="auto"/>
              <w:rPr>
                <w:rFonts w:ascii="Times New Roman" w:eastAsia="Times New Roman" w:hAnsi="Times New Roman" w:cs="Times New Roman"/>
              </w:rPr>
            </w:pPr>
          </w:p>
        </w:tc>
        <w:tc>
          <w:tcPr>
            <w:tcW w:w="3060" w:type="dxa"/>
          </w:tcPr>
          <w:p w14:paraId="78A830C8" w14:textId="77777777" w:rsidR="00B81B6E" w:rsidRPr="00DB0E38" w:rsidRDefault="00B81B6E" w:rsidP="00DC5197">
            <w:pPr>
              <w:spacing w:after="0" w:line="240" w:lineRule="auto"/>
              <w:rPr>
                <w:rFonts w:ascii="Times New Roman" w:eastAsia="Times New Roman" w:hAnsi="Times New Roman" w:cs="Times New Roman"/>
              </w:rPr>
            </w:pPr>
          </w:p>
        </w:tc>
      </w:tr>
      <w:tr w:rsidR="00B81B6E" w:rsidRPr="00DB0E38" w14:paraId="4A91B2DF" w14:textId="77777777" w:rsidTr="00B81B6E">
        <w:trPr>
          <w:trHeight w:val="1057"/>
        </w:trPr>
        <w:tc>
          <w:tcPr>
            <w:tcW w:w="4320" w:type="dxa"/>
          </w:tcPr>
          <w:p w14:paraId="11B8C167" w14:textId="77777777" w:rsidR="00B81B6E" w:rsidRPr="00DB0E38" w:rsidRDefault="00B81B6E" w:rsidP="00DC5197">
            <w:pPr>
              <w:spacing w:after="0" w:line="240" w:lineRule="auto"/>
              <w:jc w:val="center"/>
              <w:rPr>
                <w:rFonts w:ascii="Times New Roman" w:eastAsia="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p>
        </w:tc>
        <w:tc>
          <w:tcPr>
            <w:tcW w:w="1890" w:type="dxa"/>
          </w:tcPr>
          <w:p w14:paraId="77E0534C" w14:textId="4F7D41A7" w:rsidR="00B81B6E" w:rsidRPr="00DB0E38" w:rsidRDefault="00B81B6E" w:rsidP="00DC5197">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Reading</w:t>
            </w:r>
          </w:p>
        </w:tc>
        <w:tc>
          <w:tcPr>
            <w:tcW w:w="3150" w:type="dxa"/>
          </w:tcPr>
          <w:p w14:paraId="3A2AEA6F" w14:textId="77777777" w:rsidR="00B81B6E" w:rsidRPr="00DB0E38" w:rsidRDefault="00B81B6E" w:rsidP="00DC5197">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Assignment</w:t>
            </w:r>
          </w:p>
        </w:tc>
        <w:tc>
          <w:tcPr>
            <w:tcW w:w="3060" w:type="dxa"/>
          </w:tcPr>
          <w:p w14:paraId="1B70678A" w14:textId="77777777" w:rsidR="00B81B6E" w:rsidRPr="00DB0E38" w:rsidRDefault="00B81B6E" w:rsidP="00DC5197">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4240C9FC" w14:textId="77777777" w:rsidR="00B81B6E" w:rsidRPr="00DB0E38" w:rsidRDefault="00B81B6E" w:rsidP="00DC5197">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B81B6E" w:rsidRPr="00DB0E38" w14:paraId="662692AB" w14:textId="77777777" w:rsidTr="00B81B6E">
        <w:trPr>
          <w:trHeight w:val="5562"/>
        </w:trPr>
        <w:tc>
          <w:tcPr>
            <w:tcW w:w="4320" w:type="dxa"/>
          </w:tcPr>
          <w:p w14:paraId="5287E52F" w14:textId="77777777" w:rsidR="00B81B6E" w:rsidRPr="00DB0E38" w:rsidRDefault="00B81B6E" w:rsidP="00DC5197">
            <w:pPr>
              <w:spacing w:after="0" w:line="240" w:lineRule="auto"/>
              <w:rPr>
                <w:rFonts w:ascii="Times New Roman" w:eastAsia="Times New Roman" w:hAnsi="Times New Roman" w:cs="Times New Roman"/>
              </w:rPr>
            </w:pPr>
          </w:p>
          <w:p w14:paraId="0CF76133" w14:textId="77777777" w:rsidR="00B81B6E" w:rsidRPr="00DB0E38" w:rsidRDefault="00B81B6E" w:rsidP="00DC5197">
            <w:pPr>
              <w:spacing w:after="0" w:line="240" w:lineRule="auto"/>
              <w:rPr>
                <w:rFonts w:ascii="Times New Roman" w:eastAsia="Times New Roman" w:hAnsi="Times New Roman" w:cs="Times New Roman"/>
              </w:rPr>
            </w:pPr>
          </w:p>
          <w:p w14:paraId="0958A857" w14:textId="77777777" w:rsidR="00B81B6E" w:rsidRPr="00DB0E38" w:rsidRDefault="00B81B6E" w:rsidP="00DC5197">
            <w:pPr>
              <w:spacing w:after="0" w:line="240" w:lineRule="auto"/>
              <w:rPr>
                <w:rFonts w:ascii="Times New Roman" w:eastAsia="Times New Roman" w:hAnsi="Times New Roman" w:cs="Times New Roman"/>
              </w:rPr>
            </w:pPr>
          </w:p>
          <w:p w14:paraId="293EB7AC" w14:textId="77777777" w:rsidR="00B81B6E" w:rsidRPr="00DB0E38" w:rsidRDefault="00B81B6E" w:rsidP="00DC5197">
            <w:pPr>
              <w:spacing w:after="0" w:line="240" w:lineRule="auto"/>
              <w:rPr>
                <w:rFonts w:ascii="Times New Roman" w:eastAsia="Times New Roman" w:hAnsi="Times New Roman" w:cs="Times New Roman"/>
              </w:rPr>
            </w:pPr>
          </w:p>
          <w:p w14:paraId="6618FF73" w14:textId="77777777" w:rsidR="00B81B6E" w:rsidRPr="00DB0E38" w:rsidRDefault="00B81B6E" w:rsidP="00DC5197">
            <w:pPr>
              <w:spacing w:after="0" w:line="240" w:lineRule="auto"/>
              <w:rPr>
                <w:rFonts w:ascii="Times New Roman" w:eastAsia="Times New Roman" w:hAnsi="Times New Roman" w:cs="Times New Roman"/>
              </w:rPr>
            </w:pPr>
          </w:p>
          <w:p w14:paraId="680CC0EE" w14:textId="77777777" w:rsidR="00B81B6E" w:rsidRPr="00DB0E38" w:rsidRDefault="00B81B6E" w:rsidP="00DC5197">
            <w:pPr>
              <w:spacing w:after="0" w:line="240" w:lineRule="auto"/>
              <w:rPr>
                <w:rFonts w:ascii="Times New Roman" w:eastAsia="Times New Roman" w:hAnsi="Times New Roman" w:cs="Times New Roman"/>
              </w:rPr>
            </w:pPr>
          </w:p>
          <w:p w14:paraId="4C5268B7" w14:textId="77777777" w:rsidR="00B81B6E" w:rsidRPr="00DB0E38" w:rsidRDefault="00B81B6E" w:rsidP="00DC5197">
            <w:pPr>
              <w:spacing w:after="0" w:line="240" w:lineRule="auto"/>
              <w:rPr>
                <w:rFonts w:ascii="Times New Roman" w:eastAsia="Times New Roman" w:hAnsi="Times New Roman" w:cs="Times New Roman"/>
              </w:rPr>
            </w:pPr>
          </w:p>
          <w:p w14:paraId="108810CC" w14:textId="77777777" w:rsidR="00B81B6E" w:rsidRPr="00DB0E38" w:rsidRDefault="00B81B6E" w:rsidP="00DC5197">
            <w:pPr>
              <w:spacing w:after="0" w:line="240" w:lineRule="auto"/>
              <w:rPr>
                <w:rFonts w:ascii="Times New Roman" w:eastAsia="Times New Roman" w:hAnsi="Times New Roman" w:cs="Times New Roman"/>
              </w:rPr>
            </w:pPr>
          </w:p>
          <w:p w14:paraId="4EF90D31" w14:textId="77777777" w:rsidR="00B81B6E" w:rsidRPr="00DB0E38" w:rsidRDefault="00B81B6E" w:rsidP="00DC5197">
            <w:pPr>
              <w:spacing w:after="0" w:line="240" w:lineRule="auto"/>
              <w:rPr>
                <w:rFonts w:ascii="Times New Roman" w:eastAsia="Times New Roman" w:hAnsi="Times New Roman" w:cs="Times New Roman"/>
              </w:rPr>
            </w:pPr>
          </w:p>
          <w:p w14:paraId="437BFBA6" w14:textId="77777777" w:rsidR="00B81B6E" w:rsidRPr="00DB0E38" w:rsidRDefault="00B81B6E" w:rsidP="00DC5197">
            <w:pPr>
              <w:spacing w:after="0" w:line="240" w:lineRule="auto"/>
              <w:rPr>
                <w:rFonts w:ascii="Times New Roman" w:eastAsia="Times New Roman" w:hAnsi="Times New Roman" w:cs="Times New Roman"/>
              </w:rPr>
            </w:pPr>
          </w:p>
        </w:tc>
        <w:tc>
          <w:tcPr>
            <w:tcW w:w="1890" w:type="dxa"/>
          </w:tcPr>
          <w:p w14:paraId="78C00ED4" w14:textId="77777777" w:rsidR="00B81B6E" w:rsidRPr="00DB0E38" w:rsidRDefault="00B81B6E" w:rsidP="00DC5197">
            <w:pPr>
              <w:spacing w:after="0" w:line="240" w:lineRule="auto"/>
              <w:rPr>
                <w:rFonts w:ascii="Times New Roman" w:eastAsia="Times New Roman" w:hAnsi="Times New Roman" w:cs="Times New Roman"/>
              </w:rPr>
            </w:pPr>
          </w:p>
        </w:tc>
        <w:tc>
          <w:tcPr>
            <w:tcW w:w="3150" w:type="dxa"/>
          </w:tcPr>
          <w:p w14:paraId="3FBAF9AF" w14:textId="77777777" w:rsidR="00480A00" w:rsidRDefault="00480A00" w:rsidP="00480A00">
            <w:pPr>
              <w:pStyle w:val="NormalWeb"/>
              <w:shd w:val="clear" w:color="auto" w:fill="FFFFFF"/>
            </w:pPr>
            <w:r>
              <w:rPr>
                <w:rFonts w:ascii="Times New Roman,Italic" w:hAnsi="Times New Roman,Italic"/>
                <w:sz w:val="22"/>
                <w:szCs w:val="22"/>
              </w:rPr>
              <w:t>ATI Skills Module View Vital Signs</w:t>
            </w:r>
            <w:r>
              <w:rPr>
                <w:rFonts w:ascii="Times New Roman,Italic" w:hAnsi="Times New Roman,Italic"/>
                <w:sz w:val="22"/>
                <w:szCs w:val="22"/>
              </w:rPr>
              <w:br/>
            </w:r>
            <w:r>
              <w:rPr>
                <w:sz w:val="22"/>
                <w:szCs w:val="22"/>
              </w:rPr>
              <w:t xml:space="preserve">-View – all sections </w:t>
            </w:r>
          </w:p>
          <w:p w14:paraId="030971DD" w14:textId="77777777" w:rsidR="00480A00" w:rsidRDefault="00480A00" w:rsidP="00480A00">
            <w:pPr>
              <w:pStyle w:val="NormalWeb"/>
              <w:shd w:val="clear" w:color="auto" w:fill="FFFFFF"/>
            </w:pPr>
            <w:r>
              <w:rPr>
                <w:rFonts w:ascii="Times New Roman,Bold" w:hAnsi="Times New Roman,Bold"/>
                <w:sz w:val="22"/>
                <w:szCs w:val="22"/>
              </w:rPr>
              <w:t xml:space="preserve">Potter &amp; Perry </w:t>
            </w:r>
          </w:p>
          <w:p w14:paraId="1C61E31C" w14:textId="77777777" w:rsidR="00480A00" w:rsidRDefault="00480A00" w:rsidP="00480A00">
            <w:pPr>
              <w:pStyle w:val="NormalWeb"/>
              <w:shd w:val="clear" w:color="auto" w:fill="FFFFFF"/>
            </w:pPr>
            <w:r>
              <w:rPr>
                <w:rFonts w:ascii="Times New Roman,Italic" w:hAnsi="Times New Roman,Italic"/>
                <w:sz w:val="22"/>
                <w:szCs w:val="22"/>
              </w:rPr>
              <w:t xml:space="preserve">Assessing Temp, Pulse, Respiration, Blood Pressure, Measuring O2 Saturation with pulse oximetry </w:t>
            </w:r>
            <w:r>
              <w:rPr>
                <w:sz w:val="22"/>
                <w:szCs w:val="22"/>
              </w:rPr>
              <w:t xml:space="preserve">(Skills 29.1, 29.2, 29.3, 29.4 and 29.5) </w:t>
            </w:r>
          </w:p>
          <w:p w14:paraId="1ACF47B9" w14:textId="77777777" w:rsidR="00B81B6E" w:rsidRPr="00DB0E38" w:rsidRDefault="00B81B6E" w:rsidP="00DC5197">
            <w:pPr>
              <w:spacing w:after="0" w:line="240" w:lineRule="auto"/>
              <w:rPr>
                <w:rFonts w:ascii="Times New Roman" w:eastAsia="Times New Roman" w:hAnsi="Times New Roman" w:cs="Times New Roman"/>
              </w:rPr>
            </w:pPr>
          </w:p>
          <w:p w14:paraId="1CFF4FAA" w14:textId="77777777" w:rsidR="00B81B6E" w:rsidRPr="00DB0E38" w:rsidRDefault="00B81B6E" w:rsidP="00DC5197">
            <w:pPr>
              <w:spacing w:after="0" w:line="240" w:lineRule="auto"/>
              <w:rPr>
                <w:rFonts w:ascii="Times New Roman" w:eastAsia="Times New Roman" w:hAnsi="Times New Roman" w:cs="Times New Roman"/>
              </w:rPr>
            </w:pPr>
          </w:p>
          <w:p w14:paraId="099FDCDE" w14:textId="77777777" w:rsidR="00B81B6E" w:rsidRPr="00DB0E38" w:rsidRDefault="00B81B6E" w:rsidP="00DC5197">
            <w:pPr>
              <w:spacing w:after="0" w:line="240" w:lineRule="auto"/>
              <w:rPr>
                <w:rFonts w:ascii="Times New Roman" w:eastAsia="Times New Roman" w:hAnsi="Times New Roman" w:cs="Times New Roman"/>
              </w:rPr>
            </w:pPr>
          </w:p>
          <w:p w14:paraId="54E8D54A" w14:textId="77777777" w:rsidR="00B81B6E" w:rsidRPr="00DB0E38" w:rsidRDefault="00B81B6E" w:rsidP="00DC5197">
            <w:pPr>
              <w:spacing w:after="0" w:line="240" w:lineRule="auto"/>
              <w:rPr>
                <w:rFonts w:ascii="Times New Roman" w:eastAsia="Times New Roman" w:hAnsi="Times New Roman" w:cs="Times New Roman"/>
              </w:rPr>
            </w:pPr>
          </w:p>
          <w:p w14:paraId="034B4AE8" w14:textId="77777777" w:rsidR="00B81B6E" w:rsidRPr="00DB0E38" w:rsidRDefault="00B81B6E" w:rsidP="00DC5197">
            <w:pPr>
              <w:spacing w:after="0" w:line="240" w:lineRule="auto"/>
              <w:rPr>
                <w:rFonts w:ascii="Times New Roman" w:eastAsia="Times New Roman" w:hAnsi="Times New Roman" w:cs="Times New Roman"/>
              </w:rPr>
            </w:pPr>
          </w:p>
          <w:p w14:paraId="7A8563A5" w14:textId="77777777" w:rsidR="00B81B6E" w:rsidRPr="00DB0E38" w:rsidRDefault="00B81B6E" w:rsidP="00DC5197">
            <w:pPr>
              <w:spacing w:after="0" w:line="240" w:lineRule="auto"/>
              <w:rPr>
                <w:rFonts w:ascii="Times New Roman" w:eastAsia="Times New Roman" w:hAnsi="Times New Roman" w:cs="Times New Roman"/>
              </w:rPr>
            </w:pPr>
          </w:p>
          <w:p w14:paraId="6A4CA814" w14:textId="77777777" w:rsidR="00B81B6E" w:rsidRPr="00DB0E38" w:rsidRDefault="00B81B6E" w:rsidP="00DC5197">
            <w:pPr>
              <w:spacing w:after="0" w:line="240" w:lineRule="auto"/>
              <w:rPr>
                <w:rFonts w:ascii="Times New Roman" w:eastAsia="Times New Roman" w:hAnsi="Times New Roman" w:cs="Times New Roman"/>
              </w:rPr>
            </w:pPr>
          </w:p>
          <w:p w14:paraId="19D8F0D8" w14:textId="77777777" w:rsidR="00B81B6E" w:rsidRPr="00DB0E38" w:rsidRDefault="00B81B6E" w:rsidP="00DC5197">
            <w:pPr>
              <w:spacing w:after="0" w:line="240" w:lineRule="auto"/>
              <w:rPr>
                <w:rFonts w:ascii="Times New Roman" w:eastAsia="Times New Roman" w:hAnsi="Times New Roman" w:cs="Times New Roman"/>
              </w:rPr>
            </w:pPr>
          </w:p>
          <w:p w14:paraId="329C3F53" w14:textId="77777777" w:rsidR="00B81B6E" w:rsidRPr="00DB0E38" w:rsidRDefault="00B81B6E" w:rsidP="00DC5197">
            <w:pPr>
              <w:spacing w:after="0" w:line="240" w:lineRule="auto"/>
              <w:rPr>
                <w:rFonts w:ascii="Times New Roman" w:eastAsia="Times New Roman" w:hAnsi="Times New Roman" w:cs="Times New Roman"/>
              </w:rPr>
            </w:pPr>
          </w:p>
          <w:p w14:paraId="2F36171D" w14:textId="77777777" w:rsidR="00B81B6E" w:rsidRPr="00DB0E38" w:rsidRDefault="00B81B6E" w:rsidP="00DC5197">
            <w:pPr>
              <w:spacing w:after="0" w:line="240" w:lineRule="auto"/>
              <w:rPr>
                <w:rFonts w:ascii="Times New Roman" w:eastAsia="Times New Roman" w:hAnsi="Times New Roman" w:cs="Times New Roman"/>
              </w:rPr>
            </w:pPr>
          </w:p>
          <w:p w14:paraId="492183B5" w14:textId="77777777" w:rsidR="00B81B6E" w:rsidRPr="00DB0E38" w:rsidRDefault="00B81B6E" w:rsidP="00DC5197">
            <w:pPr>
              <w:spacing w:after="0" w:line="240" w:lineRule="auto"/>
              <w:rPr>
                <w:rFonts w:ascii="Times New Roman" w:eastAsia="Times New Roman" w:hAnsi="Times New Roman" w:cs="Times New Roman"/>
              </w:rPr>
            </w:pPr>
          </w:p>
          <w:p w14:paraId="25C69E3B" w14:textId="77777777" w:rsidR="00B81B6E" w:rsidRPr="00DB0E38" w:rsidRDefault="00B81B6E" w:rsidP="00DC5197">
            <w:pPr>
              <w:spacing w:after="0" w:line="240" w:lineRule="auto"/>
              <w:rPr>
                <w:rFonts w:ascii="Times New Roman" w:eastAsia="Times New Roman" w:hAnsi="Times New Roman" w:cs="Times New Roman"/>
              </w:rPr>
            </w:pPr>
          </w:p>
          <w:p w14:paraId="4FB1115A" w14:textId="77777777" w:rsidR="00B81B6E" w:rsidRPr="00DB0E38" w:rsidRDefault="00B81B6E" w:rsidP="00DC5197">
            <w:pPr>
              <w:spacing w:after="0" w:line="240" w:lineRule="auto"/>
              <w:rPr>
                <w:rFonts w:ascii="Times New Roman" w:eastAsia="Times New Roman" w:hAnsi="Times New Roman" w:cs="Times New Roman"/>
              </w:rPr>
            </w:pPr>
          </w:p>
          <w:p w14:paraId="56F39451" w14:textId="77777777" w:rsidR="00B81B6E" w:rsidRPr="00DB0E38" w:rsidRDefault="00B81B6E" w:rsidP="00DC5197">
            <w:pPr>
              <w:spacing w:after="0" w:line="240" w:lineRule="auto"/>
              <w:rPr>
                <w:rFonts w:ascii="Times New Roman" w:eastAsia="Times New Roman" w:hAnsi="Times New Roman" w:cs="Times New Roman"/>
              </w:rPr>
            </w:pPr>
          </w:p>
          <w:p w14:paraId="598DD379" w14:textId="77777777" w:rsidR="00B81B6E" w:rsidRPr="00DB0E38" w:rsidRDefault="00B81B6E" w:rsidP="00DC5197">
            <w:pPr>
              <w:spacing w:after="0" w:line="240" w:lineRule="auto"/>
              <w:rPr>
                <w:rFonts w:ascii="Times New Roman" w:eastAsia="Times New Roman" w:hAnsi="Times New Roman" w:cs="Times New Roman"/>
              </w:rPr>
            </w:pPr>
          </w:p>
          <w:p w14:paraId="30F69FF3" w14:textId="77777777" w:rsidR="00B81B6E" w:rsidRPr="00DB0E38" w:rsidRDefault="00B81B6E" w:rsidP="00DC5197">
            <w:pPr>
              <w:spacing w:after="0" w:line="240" w:lineRule="auto"/>
              <w:rPr>
                <w:rFonts w:ascii="Times New Roman" w:eastAsia="Times New Roman" w:hAnsi="Times New Roman" w:cs="Times New Roman"/>
              </w:rPr>
            </w:pPr>
          </w:p>
          <w:p w14:paraId="38CF619C" w14:textId="77777777" w:rsidR="00B81B6E" w:rsidRPr="00DB0E38" w:rsidRDefault="00B81B6E" w:rsidP="00DC5197">
            <w:pPr>
              <w:spacing w:after="0" w:line="240" w:lineRule="auto"/>
              <w:rPr>
                <w:rFonts w:ascii="Times New Roman" w:eastAsia="Times New Roman" w:hAnsi="Times New Roman" w:cs="Times New Roman"/>
              </w:rPr>
            </w:pPr>
          </w:p>
        </w:tc>
        <w:tc>
          <w:tcPr>
            <w:tcW w:w="3060" w:type="dxa"/>
          </w:tcPr>
          <w:p w14:paraId="06E07498" w14:textId="77777777" w:rsidR="00B81B6E" w:rsidRPr="00DB0E38" w:rsidRDefault="00B81B6E" w:rsidP="00DC5197">
            <w:pPr>
              <w:spacing w:after="120" w:line="240" w:lineRule="auto"/>
              <w:rPr>
                <w:rFonts w:ascii="Times New Roman" w:eastAsia="Times New Roman" w:hAnsi="Times New Roman" w:cs="Times New Roman"/>
                <w:b/>
              </w:rPr>
            </w:pPr>
          </w:p>
          <w:p w14:paraId="6BE5934E" w14:textId="77777777" w:rsidR="00B81B6E" w:rsidRPr="00DB0E38" w:rsidRDefault="00B81B6E" w:rsidP="00DC5197">
            <w:pPr>
              <w:spacing w:after="120" w:line="240" w:lineRule="auto"/>
              <w:rPr>
                <w:rFonts w:ascii="Times New Roman" w:eastAsia="Times New Roman" w:hAnsi="Times New Roman" w:cs="Times New Roman"/>
                <w:b/>
              </w:rPr>
            </w:pPr>
            <w:proofErr w:type="gramStart"/>
            <w:r w:rsidRPr="00DB0E38">
              <w:rPr>
                <w:rFonts w:ascii="Times New Roman" w:eastAsia="Times New Roman" w:hAnsi="Times New Roman" w:cs="Times New Roman"/>
                <w:b/>
              </w:rPr>
              <w:t>Continue on</w:t>
            </w:r>
            <w:proofErr w:type="gramEnd"/>
            <w:r w:rsidRPr="00DB0E38">
              <w:rPr>
                <w:rFonts w:ascii="Times New Roman" w:eastAsia="Times New Roman" w:hAnsi="Times New Roman" w:cs="Times New Roman"/>
                <w:b/>
              </w:rPr>
              <w:t xml:space="preserve"> campus schedule.</w:t>
            </w:r>
          </w:p>
          <w:p w14:paraId="6150F7FE" w14:textId="77777777" w:rsidR="00B81B6E" w:rsidRPr="00DB0E38" w:rsidRDefault="00B81B6E" w:rsidP="00DC5197">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Continue practicing vital signs; add in pulse sites, oral care, assisting with meals, aspiration precautions, measuring intake and output, and bed making.</w:t>
            </w:r>
          </w:p>
          <w:p w14:paraId="7A46B166" w14:textId="77777777" w:rsidR="00B81B6E" w:rsidRPr="00DB0E38" w:rsidRDefault="00B81B6E" w:rsidP="00DC5197">
            <w:pPr>
              <w:spacing w:after="0" w:line="240" w:lineRule="auto"/>
              <w:rPr>
                <w:rFonts w:ascii="Times New Roman" w:eastAsia="Times New Roman" w:hAnsi="Times New Roman" w:cs="Times New Roman"/>
              </w:rPr>
            </w:pPr>
          </w:p>
          <w:p w14:paraId="05108600" w14:textId="77777777" w:rsidR="00B81B6E" w:rsidRPr="00DB0E38" w:rsidRDefault="00B81B6E" w:rsidP="00DC5197">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Vital signs must be signed off by your assigned clinical instructor prior to starting clinical. </w:t>
            </w:r>
          </w:p>
          <w:p w14:paraId="65F16FDC" w14:textId="77777777" w:rsidR="00B81B6E" w:rsidRPr="00DB0E38" w:rsidRDefault="00B81B6E" w:rsidP="00DC5197">
            <w:pPr>
              <w:spacing w:after="0" w:line="240" w:lineRule="auto"/>
              <w:rPr>
                <w:rFonts w:ascii="Times New Roman" w:eastAsia="Times New Roman" w:hAnsi="Times New Roman" w:cs="Times New Roman"/>
                <w:b/>
              </w:rPr>
            </w:pPr>
          </w:p>
          <w:p w14:paraId="7A5D3E29" w14:textId="77777777" w:rsidR="00B81B6E" w:rsidRPr="00DB0E38" w:rsidRDefault="00B81B6E" w:rsidP="00B65F4C">
            <w:pPr>
              <w:pBdr>
                <w:top w:val="single" w:sz="4" w:space="1" w:color="auto"/>
                <w:bottom w:val="single" w:sz="4" w:space="1" w:color="auto"/>
              </w:pBdr>
              <w:spacing w:after="0" w:line="240" w:lineRule="auto"/>
              <w:rPr>
                <w:rFonts w:ascii="Times New Roman" w:eastAsia="Times New Roman" w:hAnsi="Times New Roman" w:cs="Times New Roman"/>
              </w:rPr>
            </w:pPr>
          </w:p>
        </w:tc>
      </w:tr>
    </w:tbl>
    <w:p w14:paraId="70D599FD" w14:textId="77777777" w:rsidR="00AF259B" w:rsidRPr="00DB0E38" w:rsidRDefault="00AF259B">
      <w:pPr>
        <w:rPr>
          <w:rFonts w:ascii="Times New Roman" w:hAnsi="Times New Roman" w:cs="Times New Roman"/>
        </w:rPr>
      </w:pPr>
    </w:p>
    <w:p w14:paraId="4D816004" w14:textId="5B94919D" w:rsidR="00DC5197" w:rsidRDefault="00DC5197">
      <w:pPr>
        <w:rPr>
          <w:rFonts w:ascii="Times New Roman" w:hAnsi="Times New Roman" w:cs="Times New Roman"/>
        </w:rPr>
      </w:pPr>
    </w:p>
    <w:p w14:paraId="45CCB152" w14:textId="77777777" w:rsidR="00480A00" w:rsidRPr="00DB0E38" w:rsidRDefault="00480A00">
      <w:pPr>
        <w:rPr>
          <w:rFonts w:ascii="Times New Roman" w:hAnsi="Times New Roman" w:cs="Times New Roman"/>
        </w:rPr>
      </w:pPr>
    </w:p>
    <w:p w14:paraId="774D62E0" w14:textId="64DCACCD" w:rsidR="00DC5197" w:rsidRDefault="00DC5197">
      <w:pPr>
        <w:rPr>
          <w:rFonts w:ascii="Times New Roman" w:hAnsi="Times New Roman" w:cs="Times New Roman"/>
        </w:rPr>
      </w:pPr>
    </w:p>
    <w:p w14:paraId="00DE211F" w14:textId="64A96446" w:rsidR="00A14707" w:rsidRDefault="00A14707">
      <w:pPr>
        <w:rPr>
          <w:rFonts w:ascii="Times New Roman" w:hAnsi="Times New Roman" w:cs="Times New Roman"/>
        </w:rPr>
      </w:pPr>
    </w:p>
    <w:p w14:paraId="5178AC3E" w14:textId="1D74B186" w:rsidR="00A14707" w:rsidRDefault="00A14707">
      <w:pPr>
        <w:rPr>
          <w:rFonts w:ascii="Times New Roman" w:hAnsi="Times New Roman" w:cs="Times New Roman"/>
        </w:rPr>
      </w:pPr>
    </w:p>
    <w:p w14:paraId="20CB23D8" w14:textId="2C2AD7DB" w:rsidR="00A14707" w:rsidRDefault="00A14707">
      <w:pPr>
        <w:rPr>
          <w:rFonts w:ascii="Times New Roman" w:hAnsi="Times New Roman" w:cs="Times New Roman"/>
        </w:rPr>
      </w:pPr>
    </w:p>
    <w:p w14:paraId="02A7C3DB" w14:textId="79114D1F" w:rsidR="00A14707" w:rsidRDefault="00A14707">
      <w:pPr>
        <w:rPr>
          <w:rFonts w:ascii="Times New Roman" w:hAnsi="Times New Roman" w:cs="Times New Roman"/>
        </w:rPr>
      </w:pPr>
    </w:p>
    <w:p w14:paraId="27C890AE" w14:textId="54633BB3" w:rsidR="00A14707" w:rsidRDefault="00A14707">
      <w:pPr>
        <w:rPr>
          <w:rFonts w:ascii="Times New Roman" w:hAnsi="Times New Roman" w:cs="Times New Roman"/>
        </w:rPr>
      </w:pPr>
    </w:p>
    <w:p w14:paraId="7DF62FB8" w14:textId="6891A30C" w:rsidR="00A14707" w:rsidRDefault="00A14707">
      <w:pPr>
        <w:rPr>
          <w:rFonts w:ascii="Times New Roman" w:hAnsi="Times New Roman" w:cs="Times New Roman"/>
        </w:rPr>
      </w:pPr>
    </w:p>
    <w:p w14:paraId="3628F148" w14:textId="5BBD1C8A" w:rsidR="00A14707" w:rsidRDefault="00A14707">
      <w:pPr>
        <w:rPr>
          <w:rFonts w:ascii="Times New Roman" w:hAnsi="Times New Roman" w:cs="Times New Roman"/>
        </w:rPr>
      </w:pPr>
    </w:p>
    <w:p w14:paraId="00FCBB9E" w14:textId="7AB65BEF" w:rsidR="00A14707" w:rsidRDefault="00A14707">
      <w:pPr>
        <w:rPr>
          <w:rFonts w:ascii="Times New Roman" w:hAnsi="Times New Roman" w:cs="Times New Roman"/>
        </w:rPr>
      </w:pPr>
    </w:p>
    <w:p w14:paraId="40F1E13A" w14:textId="1A5A47C3" w:rsidR="00A14707" w:rsidRDefault="00A14707">
      <w:pPr>
        <w:rPr>
          <w:rFonts w:ascii="Times New Roman" w:hAnsi="Times New Roman" w:cs="Times New Roman"/>
        </w:rPr>
      </w:pPr>
    </w:p>
    <w:p w14:paraId="147FC794" w14:textId="0518340A" w:rsidR="00A14707" w:rsidRDefault="00A14707">
      <w:pPr>
        <w:rPr>
          <w:rFonts w:ascii="Times New Roman" w:hAnsi="Times New Roman" w:cs="Times New Roman"/>
        </w:rPr>
      </w:pPr>
    </w:p>
    <w:p w14:paraId="0C910AC0" w14:textId="3356142F" w:rsidR="00A14707" w:rsidRDefault="00A14707">
      <w:pPr>
        <w:rPr>
          <w:rFonts w:ascii="Times New Roman" w:hAnsi="Times New Roman" w:cs="Times New Roman"/>
        </w:rPr>
      </w:pPr>
    </w:p>
    <w:p w14:paraId="08511DE7" w14:textId="2AF4DDB1" w:rsidR="00A14707" w:rsidRDefault="00A14707">
      <w:pPr>
        <w:rPr>
          <w:rFonts w:ascii="Times New Roman" w:hAnsi="Times New Roman" w:cs="Times New Roman"/>
        </w:rPr>
      </w:pPr>
    </w:p>
    <w:p w14:paraId="0EE9A0AD" w14:textId="33C5CA5D" w:rsidR="00A14707" w:rsidRDefault="00A14707">
      <w:pPr>
        <w:rPr>
          <w:rFonts w:ascii="Times New Roman" w:hAnsi="Times New Roman" w:cs="Times New Roman"/>
        </w:rPr>
      </w:pPr>
    </w:p>
    <w:p w14:paraId="45F1307F" w14:textId="50DE4264" w:rsidR="00A14707" w:rsidRDefault="00A14707">
      <w:pPr>
        <w:rPr>
          <w:rFonts w:ascii="Times New Roman" w:hAnsi="Times New Roman" w:cs="Times New Roman"/>
        </w:rPr>
      </w:pPr>
    </w:p>
    <w:p w14:paraId="79A5D064" w14:textId="693872E7" w:rsidR="00A14707" w:rsidRDefault="00A14707">
      <w:pPr>
        <w:rPr>
          <w:rFonts w:ascii="Times New Roman" w:hAnsi="Times New Roman" w:cs="Times New Roman"/>
        </w:rPr>
      </w:pPr>
    </w:p>
    <w:p w14:paraId="359CFB62" w14:textId="6264B4EB" w:rsidR="00A14707" w:rsidRDefault="00A14707">
      <w:pPr>
        <w:rPr>
          <w:rFonts w:ascii="Times New Roman" w:hAnsi="Times New Roman" w:cs="Times New Roman"/>
        </w:rPr>
      </w:pPr>
    </w:p>
    <w:p w14:paraId="4C7D7ECD" w14:textId="77777777" w:rsidR="00A14707" w:rsidRPr="00DB0E38" w:rsidRDefault="00A14707">
      <w:pPr>
        <w:rPr>
          <w:rFonts w:ascii="Times New Roman" w:hAnsi="Times New Roman" w:cs="Times New Roman"/>
        </w:rPr>
      </w:pPr>
    </w:p>
    <w:tbl>
      <w:tblPr>
        <w:tblW w:w="1242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890"/>
        <w:gridCol w:w="3150"/>
        <w:gridCol w:w="3060"/>
      </w:tblGrid>
      <w:tr w:rsidR="00B81B6E" w:rsidRPr="00DB0E38" w14:paraId="1935B866" w14:textId="77777777" w:rsidTr="00A14707">
        <w:trPr>
          <w:trHeight w:val="620"/>
        </w:trPr>
        <w:tc>
          <w:tcPr>
            <w:tcW w:w="4320" w:type="dxa"/>
          </w:tcPr>
          <w:p w14:paraId="6ED71B04" w14:textId="77777777" w:rsidR="00B81B6E" w:rsidRPr="00DB0E38" w:rsidRDefault="00B81B6E" w:rsidP="00AF259B">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lastRenderedPageBreak/>
              <w:t>Week 2</w:t>
            </w:r>
          </w:p>
          <w:p w14:paraId="4D345B2B" w14:textId="77777777" w:rsidR="00B81B6E" w:rsidRPr="00DB0E38" w:rsidRDefault="00B81B6E" w:rsidP="00AF259B">
            <w:pPr>
              <w:spacing w:after="0" w:line="240" w:lineRule="auto"/>
              <w:jc w:val="center"/>
              <w:rPr>
                <w:rFonts w:ascii="Times New Roman" w:eastAsia="Times New Roman" w:hAnsi="Times New Roman" w:cs="Times New Roman"/>
                <w:b/>
              </w:rPr>
            </w:pPr>
          </w:p>
        </w:tc>
        <w:tc>
          <w:tcPr>
            <w:tcW w:w="1890" w:type="dxa"/>
          </w:tcPr>
          <w:p w14:paraId="6C9A5E0E" w14:textId="77777777" w:rsidR="00B81B6E" w:rsidRPr="00DB0E38" w:rsidRDefault="00B81B6E" w:rsidP="00AF259B">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Reading</w:t>
            </w:r>
          </w:p>
        </w:tc>
        <w:tc>
          <w:tcPr>
            <w:tcW w:w="3150" w:type="dxa"/>
          </w:tcPr>
          <w:p w14:paraId="090C8C6D" w14:textId="77777777" w:rsidR="00B81B6E" w:rsidRPr="00DB0E38" w:rsidRDefault="00B81B6E" w:rsidP="00AF259B">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Assignment</w:t>
            </w:r>
          </w:p>
        </w:tc>
        <w:tc>
          <w:tcPr>
            <w:tcW w:w="3060" w:type="dxa"/>
          </w:tcPr>
          <w:p w14:paraId="4173F974" w14:textId="77777777" w:rsidR="00B81B6E" w:rsidRPr="00DB0E38" w:rsidRDefault="00B81B6E" w:rsidP="00AF259B">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tc>
      </w:tr>
      <w:tr w:rsidR="00B81B6E" w:rsidRPr="00DB0E38" w14:paraId="672ABFE5" w14:textId="77777777" w:rsidTr="00A14707">
        <w:trPr>
          <w:trHeight w:val="8630"/>
        </w:trPr>
        <w:tc>
          <w:tcPr>
            <w:tcW w:w="4320" w:type="dxa"/>
          </w:tcPr>
          <w:p w14:paraId="5C25C41F" w14:textId="7F25B0AA" w:rsidR="00B81B6E" w:rsidRPr="00DB0E38" w:rsidRDefault="00B81B6E" w:rsidP="00DC5197">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Nursing Process/Documentation</w:t>
            </w:r>
          </w:p>
          <w:p w14:paraId="7DDF787B"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the phases of the nursing process.</w:t>
            </w:r>
          </w:p>
          <w:p w14:paraId="011E0DB5"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Apply the nursing process in the development of a nursing care plan.</w:t>
            </w:r>
          </w:p>
          <w:p w14:paraId="79009884"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the skills and attitudes of critical thinking.</w:t>
            </w:r>
          </w:p>
          <w:p w14:paraId="26E7EFE6"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Illustrate elements of critical thinking.</w:t>
            </w:r>
          </w:p>
          <w:p w14:paraId="2AEB17CF"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the relationship between the nursing process and critical thinking.</w:t>
            </w:r>
          </w:p>
          <w:p w14:paraId="17FD1E18"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Analyze sociocultural factors utilizing the nursing process.</w:t>
            </w:r>
          </w:p>
          <w:p w14:paraId="6478338B"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Analyze growth and development factors utilizing the nursing process. </w:t>
            </w:r>
          </w:p>
          <w:p w14:paraId="725E3781" w14:textId="77777777" w:rsidR="00B81B6E" w:rsidRPr="00DB0E38" w:rsidRDefault="00B81B6E" w:rsidP="00486001">
            <w:pPr>
              <w:numPr>
                <w:ilvl w:val="0"/>
                <w:numId w:val="20"/>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Discuss cultural awareness. </w:t>
            </w:r>
          </w:p>
          <w:p w14:paraId="2384522A" w14:textId="77777777" w:rsidR="00B81B6E" w:rsidRPr="00DB0E38" w:rsidRDefault="00B81B6E" w:rsidP="00AD019C">
            <w:pPr>
              <w:spacing w:after="0" w:line="240" w:lineRule="auto"/>
              <w:rPr>
                <w:rFonts w:ascii="Times New Roman" w:eastAsia="Times New Roman" w:hAnsi="Times New Roman" w:cs="Times New Roman"/>
              </w:rPr>
            </w:pPr>
          </w:p>
          <w:p w14:paraId="2650EA4E" w14:textId="77777777" w:rsidR="00B81B6E" w:rsidRPr="00DB0E38" w:rsidRDefault="00B81B6E" w:rsidP="00AD019C">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Content</w:t>
            </w:r>
          </w:p>
          <w:p w14:paraId="09396C09" w14:textId="77777777" w:rsidR="00B81B6E" w:rsidRPr="00DB0E38" w:rsidRDefault="00B81B6E" w:rsidP="00AD019C">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Nursing Process/Critical Thinking</w:t>
            </w:r>
          </w:p>
          <w:p w14:paraId="3B14621D" w14:textId="77777777" w:rsidR="00B81B6E" w:rsidRPr="00DB0E38" w:rsidRDefault="00B81B6E" w:rsidP="00486001">
            <w:pPr>
              <w:numPr>
                <w:ilvl w:val="0"/>
                <w:numId w:val="2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Sociocultural factors</w:t>
            </w:r>
          </w:p>
          <w:p w14:paraId="1804B97F" w14:textId="77777777" w:rsidR="00B81B6E" w:rsidRPr="00DB0E38" w:rsidRDefault="00B81B6E" w:rsidP="00486001">
            <w:pPr>
              <w:numPr>
                <w:ilvl w:val="0"/>
                <w:numId w:val="2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Growth and Development</w:t>
            </w:r>
          </w:p>
          <w:p w14:paraId="084CF124" w14:textId="77777777" w:rsidR="00B81B6E" w:rsidRPr="00DB0E38" w:rsidRDefault="00B81B6E" w:rsidP="00486001">
            <w:pPr>
              <w:numPr>
                <w:ilvl w:val="0"/>
                <w:numId w:val="21"/>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Application of cultural influences</w:t>
            </w:r>
          </w:p>
          <w:p w14:paraId="0ACBA7CE" w14:textId="46F6DDEF" w:rsidR="00B81B6E" w:rsidRPr="00DB0E38" w:rsidRDefault="00B81B6E" w:rsidP="00AD019C">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Clinical Record</w:t>
            </w:r>
          </w:p>
          <w:p w14:paraId="41F14661" w14:textId="77777777" w:rsidR="00B81B6E" w:rsidRPr="00DB0E38" w:rsidRDefault="00B81B6E" w:rsidP="00AD019C">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Case Study</w:t>
            </w:r>
          </w:p>
          <w:p w14:paraId="39C3D922" w14:textId="77777777" w:rsidR="00B81B6E" w:rsidRPr="00DB0E38" w:rsidRDefault="00B81B6E" w:rsidP="00DC5197">
            <w:pPr>
              <w:spacing w:after="0" w:line="240" w:lineRule="auto"/>
              <w:rPr>
                <w:rFonts w:ascii="Times New Roman" w:eastAsia="Times New Roman" w:hAnsi="Times New Roman" w:cs="Times New Roman"/>
              </w:rPr>
            </w:pPr>
          </w:p>
          <w:p w14:paraId="30DDB3AA" w14:textId="77777777" w:rsidR="00B81B6E" w:rsidRPr="00DB0E38" w:rsidRDefault="00B81B6E" w:rsidP="00DC5197">
            <w:pPr>
              <w:spacing w:after="0" w:line="240" w:lineRule="auto"/>
              <w:rPr>
                <w:rFonts w:ascii="Times New Roman" w:eastAsia="Times New Roman" w:hAnsi="Times New Roman" w:cs="Times New Roman"/>
              </w:rPr>
            </w:pPr>
          </w:p>
          <w:p w14:paraId="00F63570" w14:textId="77777777" w:rsidR="00B81B6E" w:rsidRPr="00DB0E38" w:rsidRDefault="00B81B6E" w:rsidP="00DC5197">
            <w:pPr>
              <w:spacing w:after="0" w:line="240" w:lineRule="auto"/>
              <w:rPr>
                <w:rFonts w:ascii="Times New Roman" w:eastAsia="Times New Roman" w:hAnsi="Times New Roman" w:cs="Times New Roman"/>
              </w:rPr>
            </w:pPr>
          </w:p>
          <w:p w14:paraId="25D6642A" w14:textId="77777777" w:rsidR="00B81B6E" w:rsidRPr="00DB0E38" w:rsidRDefault="00B81B6E" w:rsidP="00DC5197">
            <w:pPr>
              <w:spacing w:after="0" w:line="240" w:lineRule="auto"/>
              <w:rPr>
                <w:rFonts w:ascii="Times New Roman" w:eastAsia="Times New Roman" w:hAnsi="Times New Roman" w:cs="Times New Roman"/>
              </w:rPr>
            </w:pPr>
          </w:p>
          <w:p w14:paraId="12D2AB38" w14:textId="77777777" w:rsidR="00B81B6E" w:rsidRPr="00DB0E38" w:rsidRDefault="00B81B6E" w:rsidP="00DC5197">
            <w:pPr>
              <w:spacing w:after="0" w:line="240" w:lineRule="auto"/>
              <w:rPr>
                <w:rFonts w:ascii="Times New Roman" w:eastAsia="Times New Roman" w:hAnsi="Times New Roman" w:cs="Times New Roman"/>
              </w:rPr>
            </w:pPr>
          </w:p>
          <w:p w14:paraId="1F5773E9" w14:textId="77777777" w:rsidR="00B81B6E" w:rsidRPr="00DB0E38" w:rsidRDefault="00B81B6E" w:rsidP="00DC5197">
            <w:pPr>
              <w:spacing w:after="0" w:line="240" w:lineRule="auto"/>
              <w:rPr>
                <w:rFonts w:ascii="Times New Roman" w:eastAsia="Times New Roman" w:hAnsi="Times New Roman" w:cs="Times New Roman"/>
              </w:rPr>
            </w:pPr>
          </w:p>
          <w:p w14:paraId="299051AA" w14:textId="77777777" w:rsidR="00B81B6E" w:rsidRPr="00DB0E38" w:rsidRDefault="00B81B6E" w:rsidP="00DC5197">
            <w:pPr>
              <w:spacing w:after="0" w:line="240" w:lineRule="auto"/>
              <w:rPr>
                <w:rFonts w:ascii="Times New Roman" w:eastAsia="Times New Roman" w:hAnsi="Times New Roman" w:cs="Times New Roman"/>
              </w:rPr>
            </w:pPr>
          </w:p>
          <w:p w14:paraId="3F886AFC" w14:textId="42B09570" w:rsidR="00B81B6E" w:rsidRPr="00DB0E38" w:rsidRDefault="00B81B6E" w:rsidP="00FC42F6">
            <w:pPr>
              <w:spacing w:after="0" w:line="240" w:lineRule="auto"/>
              <w:ind w:left="360"/>
              <w:rPr>
                <w:rFonts w:ascii="Times New Roman" w:eastAsia="Times New Roman" w:hAnsi="Times New Roman" w:cs="Times New Roman"/>
              </w:rPr>
            </w:pPr>
          </w:p>
          <w:p w14:paraId="478B80FA" w14:textId="77777777" w:rsidR="00B81B6E" w:rsidRPr="00DB0E38" w:rsidRDefault="00B81B6E" w:rsidP="00FC42F6">
            <w:pPr>
              <w:spacing w:after="0" w:line="240" w:lineRule="auto"/>
              <w:ind w:left="360"/>
              <w:rPr>
                <w:rFonts w:ascii="Times New Roman" w:eastAsia="Times New Roman" w:hAnsi="Times New Roman" w:cs="Times New Roman"/>
              </w:rPr>
            </w:pPr>
          </w:p>
        </w:tc>
        <w:tc>
          <w:tcPr>
            <w:tcW w:w="1890" w:type="dxa"/>
          </w:tcPr>
          <w:p w14:paraId="4DDFC738" w14:textId="77777777" w:rsidR="00B81B6E" w:rsidRPr="00DB0E38" w:rsidRDefault="00B81B6E" w:rsidP="00AF259B">
            <w:pPr>
              <w:spacing w:after="0" w:line="240" w:lineRule="auto"/>
              <w:rPr>
                <w:rFonts w:ascii="Times New Roman" w:eastAsia="Times New Roman" w:hAnsi="Times New Roman" w:cs="Times New Roman"/>
              </w:rPr>
            </w:pPr>
          </w:p>
          <w:p w14:paraId="1CEA855D" w14:textId="77777777" w:rsidR="00B81B6E" w:rsidRPr="00DB0E38" w:rsidRDefault="00B81B6E" w:rsidP="00DC5197">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Potter &amp; Perry</w:t>
            </w:r>
          </w:p>
          <w:p w14:paraId="6C0B0857" w14:textId="0BF6D2CF" w:rsidR="00B81B6E" w:rsidRPr="00DB0E38" w:rsidRDefault="00B81B6E" w:rsidP="00DC5197">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Chapter 15 to 21</w:t>
            </w:r>
          </w:p>
          <w:p w14:paraId="7E4BDD59" w14:textId="77777777" w:rsidR="00B81B6E" w:rsidRPr="00DB0E38" w:rsidRDefault="00B81B6E" w:rsidP="00DC5197">
            <w:pPr>
              <w:spacing w:after="0" w:line="240" w:lineRule="auto"/>
              <w:rPr>
                <w:rFonts w:ascii="Times New Roman" w:eastAsia="Times New Roman" w:hAnsi="Times New Roman" w:cs="Times New Roman"/>
                <w:u w:val="single"/>
              </w:rPr>
            </w:pPr>
          </w:p>
          <w:p w14:paraId="2DF2B42B" w14:textId="3647602C" w:rsidR="00B81B6E" w:rsidRPr="00DB0E38" w:rsidRDefault="00B81B6E" w:rsidP="00DC5197">
            <w:pPr>
              <w:spacing w:after="0" w:line="240" w:lineRule="auto"/>
              <w:rPr>
                <w:rFonts w:ascii="Times New Roman" w:eastAsia="Times New Roman" w:hAnsi="Times New Roman" w:cs="Times New Roman"/>
              </w:rPr>
            </w:pPr>
          </w:p>
          <w:p w14:paraId="6B414B9A" w14:textId="24211621" w:rsidR="00B81B6E" w:rsidRPr="00DB0E38" w:rsidRDefault="00B81B6E" w:rsidP="00DC5197">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Lewis</w:t>
            </w:r>
          </w:p>
          <w:p w14:paraId="245AB6F3" w14:textId="66CF1FC0" w:rsidR="00B81B6E" w:rsidRPr="00DB0E38" w:rsidRDefault="00B81B6E" w:rsidP="00DC5197">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rPr>
              <w:t>Chapter 1</w:t>
            </w:r>
          </w:p>
          <w:p w14:paraId="7C5DD8F0" w14:textId="77777777" w:rsidR="00B81B6E" w:rsidRPr="00DB0E38" w:rsidRDefault="00B81B6E" w:rsidP="00DC5197">
            <w:pPr>
              <w:spacing w:after="0" w:line="240" w:lineRule="auto"/>
              <w:rPr>
                <w:rFonts w:ascii="Times New Roman" w:eastAsia="Times New Roman" w:hAnsi="Times New Roman" w:cs="Times New Roman"/>
                <w:b/>
              </w:rPr>
            </w:pPr>
          </w:p>
        </w:tc>
        <w:tc>
          <w:tcPr>
            <w:tcW w:w="3150" w:type="dxa"/>
          </w:tcPr>
          <w:p w14:paraId="33CA2172" w14:textId="77777777" w:rsidR="00480A00" w:rsidRDefault="00480A00" w:rsidP="00480A00">
            <w:pPr>
              <w:pStyle w:val="NormalWeb"/>
            </w:pPr>
            <w:r>
              <w:rPr>
                <w:rFonts w:ascii="Times New Roman,Bold" w:hAnsi="Times New Roman,Bold"/>
                <w:sz w:val="22"/>
                <w:szCs w:val="22"/>
              </w:rPr>
              <w:t xml:space="preserve">ATI Skills Modules </w:t>
            </w:r>
          </w:p>
          <w:p w14:paraId="6C71EC2D" w14:textId="77777777" w:rsidR="00480A00" w:rsidRDefault="00480A00" w:rsidP="00480A00">
            <w:pPr>
              <w:pStyle w:val="NormalWeb"/>
            </w:pPr>
            <w:r>
              <w:rPr>
                <w:rFonts w:ascii="Times New Roman,Italic" w:hAnsi="Times New Roman,Italic"/>
                <w:sz w:val="22"/>
                <w:szCs w:val="22"/>
              </w:rPr>
              <w:t xml:space="preserve">Adult physical assessment </w:t>
            </w:r>
            <w:proofErr w:type="gramStart"/>
            <w:r>
              <w:rPr>
                <w:sz w:val="22"/>
                <w:szCs w:val="22"/>
              </w:rPr>
              <w:t>( All</w:t>
            </w:r>
            <w:proofErr w:type="gramEnd"/>
            <w:r>
              <w:rPr>
                <w:sz w:val="22"/>
                <w:szCs w:val="22"/>
              </w:rPr>
              <w:t xml:space="preserve"> body systems) </w:t>
            </w:r>
          </w:p>
          <w:p w14:paraId="697E6B6A" w14:textId="77777777" w:rsidR="00480A00" w:rsidRDefault="00480A00" w:rsidP="00480A00">
            <w:pPr>
              <w:pStyle w:val="NormalWeb"/>
            </w:pPr>
            <w:r>
              <w:rPr>
                <w:rFonts w:ascii="Symbol" w:hAnsi="Symbol"/>
                <w:sz w:val="20"/>
                <w:szCs w:val="20"/>
              </w:rPr>
              <w:sym w:font="Symbol" w:char="F0B7"/>
            </w:r>
            <w:r>
              <w:rPr>
                <w:rFonts w:ascii="Symbol" w:hAnsi="Symbol"/>
                <w:sz w:val="20"/>
                <w:szCs w:val="20"/>
              </w:rPr>
              <w:t xml:space="preserve"> </w:t>
            </w:r>
            <w:r>
              <w:rPr>
                <w:rFonts w:ascii="Times New Roman,Italic" w:hAnsi="Times New Roman,Italic"/>
                <w:sz w:val="20"/>
                <w:szCs w:val="20"/>
              </w:rPr>
              <w:t xml:space="preserve">Assisting with feeding </w:t>
            </w:r>
            <w:r>
              <w:rPr>
                <w:sz w:val="22"/>
                <w:szCs w:val="22"/>
              </w:rPr>
              <w:t xml:space="preserve">View </w:t>
            </w:r>
            <w:r>
              <w:rPr>
                <w:rFonts w:ascii="Times New Roman,Italic" w:hAnsi="Times New Roman,Italic"/>
                <w:sz w:val="22"/>
                <w:szCs w:val="22"/>
              </w:rPr>
              <w:t xml:space="preserve">Oral Hygiene </w:t>
            </w:r>
          </w:p>
          <w:p w14:paraId="31EB9F18" w14:textId="77777777" w:rsidR="00480A00" w:rsidRDefault="00480A00" w:rsidP="00480A00">
            <w:pPr>
              <w:pStyle w:val="NormalWeb"/>
            </w:pPr>
            <w:r>
              <w:rPr>
                <w:rFonts w:ascii="Symbol" w:hAnsi="Symbol"/>
                <w:sz w:val="20"/>
                <w:szCs w:val="20"/>
              </w:rPr>
              <w:sym w:font="Symbol" w:char="F0B7"/>
            </w:r>
            <w:r>
              <w:rPr>
                <w:rFonts w:ascii="Symbol" w:hAnsi="Symbol"/>
                <w:sz w:val="20"/>
                <w:szCs w:val="20"/>
              </w:rPr>
              <w:t xml:space="preserve"> </w:t>
            </w:r>
            <w:r>
              <w:rPr>
                <w:sz w:val="20"/>
                <w:szCs w:val="20"/>
              </w:rPr>
              <w:t xml:space="preserve">all (2) oral hygiene modules for information </w:t>
            </w:r>
          </w:p>
          <w:p w14:paraId="3743308A" w14:textId="77777777" w:rsidR="00480A00" w:rsidRDefault="00480A00" w:rsidP="00480A00">
            <w:pPr>
              <w:pStyle w:val="NormalWeb"/>
            </w:pPr>
            <w:r>
              <w:rPr>
                <w:rFonts w:ascii="Times New Roman,Bold" w:hAnsi="Times New Roman,Bold"/>
                <w:sz w:val="22"/>
                <w:szCs w:val="22"/>
              </w:rPr>
              <w:t xml:space="preserve">Perry&amp; Potter </w:t>
            </w:r>
          </w:p>
          <w:p w14:paraId="27A9E94A" w14:textId="77777777" w:rsidR="00480A00" w:rsidRDefault="00480A00" w:rsidP="00480A00">
            <w:pPr>
              <w:pStyle w:val="NormalWeb"/>
            </w:pPr>
            <w:r>
              <w:rPr>
                <w:rFonts w:ascii="Times New Roman,Italic" w:hAnsi="Times New Roman,Italic"/>
                <w:sz w:val="22"/>
                <w:szCs w:val="22"/>
              </w:rPr>
              <w:t xml:space="preserve">Aspiration Precautions </w:t>
            </w:r>
          </w:p>
          <w:p w14:paraId="3C67767A" w14:textId="1D238B73" w:rsidR="00480A00" w:rsidRDefault="00480A00" w:rsidP="00480A00">
            <w:pPr>
              <w:pStyle w:val="NormalWeb"/>
            </w:pPr>
            <w:r>
              <w:rPr>
                <w:sz w:val="22"/>
                <w:szCs w:val="22"/>
              </w:rPr>
              <w:t xml:space="preserve">(Skill 45.1) </w:t>
            </w:r>
            <w:r>
              <w:rPr>
                <w:sz w:val="22"/>
                <w:szCs w:val="22"/>
              </w:rPr>
              <w:t>pg.</w:t>
            </w:r>
            <w:r>
              <w:rPr>
                <w:sz w:val="22"/>
                <w:szCs w:val="22"/>
              </w:rPr>
              <w:t xml:space="preserve"> 1130 </w:t>
            </w:r>
          </w:p>
          <w:p w14:paraId="683901CE" w14:textId="3B872A50" w:rsidR="00480A00" w:rsidRDefault="00480A00" w:rsidP="00480A00">
            <w:pPr>
              <w:pStyle w:val="NormalWeb"/>
            </w:pPr>
            <w:r>
              <w:rPr>
                <w:rFonts w:ascii="Times New Roman,Italic" w:hAnsi="Times New Roman,Italic"/>
                <w:sz w:val="22"/>
                <w:szCs w:val="22"/>
              </w:rPr>
              <w:t xml:space="preserve">Bed making </w:t>
            </w:r>
            <w:r>
              <w:rPr>
                <w:sz w:val="22"/>
                <w:szCs w:val="22"/>
              </w:rPr>
              <w:t>(pp.</w:t>
            </w:r>
            <w:r>
              <w:rPr>
                <w:sz w:val="22"/>
                <w:szCs w:val="22"/>
              </w:rPr>
              <w:t xml:space="preserve"> 887-</w:t>
            </w:r>
            <w:r>
              <w:rPr>
                <w:sz w:val="22"/>
                <w:szCs w:val="22"/>
              </w:rPr>
              <w:t>891)</w:t>
            </w:r>
            <w:r>
              <w:rPr>
                <w:sz w:val="22"/>
                <w:szCs w:val="22"/>
              </w:rPr>
              <w:t xml:space="preserve"> Box 40.15</w:t>
            </w:r>
            <w:r>
              <w:rPr>
                <w:sz w:val="22"/>
                <w:szCs w:val="22"/>
              </w:rPr>
              <w:br/>
            </w:r>
            <w:r>
              <w:rPr>
                <w:rFonts w:ascii="Times New Roman,Italic" w:hAnsi="Times New Roman,Italic"/>
                <w:sz w:val="22"/>
                <w:szCs w:val="22"/>
              </w:rPr>
              <w:t>Performing Mouth Care for an Unconscious or debilitated pt</w:t>
            </w:r>
            <w:r>
              <w:rPr>
                <w:sz w:val="22"/>
                <w:szCs w:val="22"/>
              </w:rPr>
              <w:t xml:space="preserve">. </w:t>
            </w:r>
          </w:p>
          <w:p w14:paraId="7375E6EA" w14:textId="77777777" w:rsidR="00B81B6E" w:rsidRPr="00DB0E38" w:rsidRDefault="00B81B6E" w:rsidP="00815A20">
            <w:pPr>
              <w:keepNext/>
              <w:outlineLvl w:val="2"/>
              <w:rPr>
                <w:rFonts w:ascii="Times New Roman" w:eastAsia="Times New Roman" w:hAnsi="Times New Roman" w:cs="Times New Roman"/>
                <w:i/>
                <w:u w:val="single"/>
              </w:rPr>
            </w:pPr>
          </w:p>
          <w:p w14:paraId="0D288729" w14:textId="77777777" w:rsidR="00B81B6E" w:rsidRPr="00DB0E38" w:rsidRDefault="00B81B6E" w:rsidP="00AF259B">
            <w:pPr>
              <w:keepNext/>
              <w:spacing w:after="0" w:line="240" w:lineRule="auto"/>
              <w:outlineLvl w:val="2"/>
              <w:rPr>
                <w:rFonts w:ascii="Times New Roman" w:eastAsia="Times New Roman" w:hAnsi="Times New Roman" w:cs="Times New Roman"/>
                <w:b/>
                <w:u w:val="single"/>
              </w:rPr>
            </w:pPr>
          </w:p>
          <w:p w14:paraId="66D5F5F3" w14:textId="77777777" w:rsidR="00B81B6E" w:rsidRPr="00DB0E38" w:rsidRDefault="00B81B6E" w:rsidP="00AF259B">
            <w:pPr>
              <w:keepNext/>
              <w:spacing w:after="0" w:line="240" w:lineRule="auto"/>
              <w:outlineLvl w:val="2"/>
              <w:rPr>
                <w:rFonts w:ascii="Times New Roman" w:eastAsia="Times New Roman" w:hAnsi="Times New Roman" w:cs="Times New Roman"/>
              </w:rPr>
            </w:pPr>
          </w:p>
          <w:p w14:paraId="7F3796BD" w14:textId="77777777" w:rsidR="00B81B6E" w:rsidRPr="00DB0E38" w:rsidRDefault="00B81B6E" w:rsidP="00AF259B">
            <w:pPr>
              <w:keepNext/>
              <w:spacing w:after="0" w:line="240" w:lineRule="auto"/>
              <w:outlineLvl w:val="2"/>
              <w:rPr>
                <w:rFonts w:ascii="Times New Roman" w:eastAsia="Times New Roman" w:hAnsi="Times New Roman" w:cs="Times New Roman"/>
              </w:rPr>
            </w:pPr>
          </w:p>
          <w:p w14:paraId="129ECBC5" w14:textId="77777777" w:rsidR="00B81B6E" w:rsidRPr="00DB0E38" w:rsidRDefault="00B81B6E" w:rsidP="00AF259B">
            <w:pPr>
              <w:keepNext/>
              <w:spacing w:after="0" w:line="240" w:lineRule="auto"/>
              <w:outlineLvl w:val="2"/>
              <w:rPr>
                <w:rFonts w:ascii="Times New Roman" w:eastAsia="Times New Roman" w:hAnsi="Times New Roman" w:cs="Times New Roman"/>
              </w:rPr>
            </w:pPr>
          </w:p>
          <w:p w14:paraId="70FC08D3" w14:textId="77777777" w:rsidR="00B81B6E" w:rsidRPr="00DB0E38" w:rsidRDefault="00B81B6E" w:rsidP="000D6855">
            <w:pPr>
              <w:pStyle w:val="ListParagraph"/>
              <w:keepNext/>
              <w:outlineLvl w:val="2"/>
              <w:rPr>
                <w:b/>
                <w:sz w:val="22"/>
                <w:szCs w:val="22"/>
              </w:rPr>
            </w:pPr>
          </w:p>
        </w:tc>
        <w:tc>
          <w:tcPr>
            <w:tcW w:w="3060" w:type="dxa"/>
            <w:tcBorders>
              <w:bottom w:val="single" w:sz="4" w:space="0" w:color="auto"/>
            </w:tcBorders>
          </w:tcPr>
          <w:p w14:paraId="0FEB72B4" w14:textId="77777777" w:rsidR="00B81B6E" w:rsidRPr="00DB0E38" w:rsidRDefault="00B81B6E" w:rsidP="00AF259B">
            <w:pPr>
              <w:spacing w:after="0" w:line="240" w:lineRule="auto"/>
              <w:jc w:val="center"/>
              <w:rPr>
                <w:rFonts w:ascii="Times New Roman" w:eastAsia="Times New Roman" w:hAnsi="Times New Roman" w:cs="Times New Roman"/>
              </w:rPr>
            </w:pPr>
          </w:p>
          <w:p w14:paraId="569C142B" w14:textId="77777777" w:rsidR="00B81B6E" w:rsidRPr="00DB0E38" w:rsidRDefault="00B81B6E" w:rsidP="00AF259B">
            <w:pPr>
              <w:pStyle w:val="BodyText3"/>
              <w:jc w:val="center"/>
              <w:rPr>
                <w:b/>
                <w:sz w:val="22"/>
                <w:szCs w:val="22"/>
              </w:rPr>
            </w:pPr>
            <w:r w:rsidRPr="00DB0E38">
              <w:rPr>
                <w:b/>
                <w:sz w:val="22"/>
                <w:szCs w:val="22"/>
              </w:rPr>
              <w:t>Continue with on campus schedule.</w:t>
            </w:r>
          </w:p>
          <w:p w14:paraId="3CBE98FA" w14:textId="25BE5092" w:rsidR="00B81B6E" w:rsidRPr="00DB0E38" w:rsidRDefault="00B81B6E" w:rsidP="00AF259B">
            <w:pPr>
              <w:jc w:val="center"/>
              <w:rPr>
                <w:rFonts w:ascii="Times New Roman" w:hAnsi="Times New Roman" w:cs="Times New Roman"/>
              </w:rPr>
            </w:pPr>
            <w:r w:rsidRPr="00DB0E38">
              <w:rPr>
                <w:rFonts w:ascii="Times New Roman" w:hAnsi="Times New Roman" w:cs="Times New Roman"/>
              </w:rPr>
              <w:t>Continue practicing skills from week one and two. Formal vital sign check-off.</w:t>
            </w:r>
          </w:p>
          <w:p w14:paraId="1125BC58" w14:textId="77DC74A5" w:rsidR="00B81B6E" w:rsidRPr="00DB0E38" w:rsidRDefault="00B81B6E" w:rsidP="005F3558">
            <w:pPr>
              <w:rPr>
                <w:rFonts w:ascii="Times New Roman" w:hAnsi="Times New Roman" w:cs="Times New Roman"/>
              </w:rPr>
            </w:pPr>
            <w:r w:rsidRPr="00DB0E38">
              <w:rPr>
                <w:rFonts w:ascii="Times New Roman" w:eastAsia="Times New Roman" w:hAnsi="Times New Roman" w:cs="Times New Roman"/>
              </w:rPr>
              <w:t>SBAR</w:t>
            </w:r>
          </w:p>
          <w:p w14:paraId="76FF831D" w14:textId="77777777" w:rsidR="00B81B6E" w:rsidRPr="00DB0E38" w:rsidRDefault="00B81B6E" w:rsidP="00AF259B">
            <w:pPr>
              <w:pBdr>
                <w:top w:val="single" w:sz="4" w:space="1" w:color="auto"/>
                <w:bottom w:val="single" w:sz="4" w:space="1" w:color="auto"/>
              </w:pBdr>
              <w:rPr>
                <w:rFonts w:ascii="Times New Roman" w:hAnsi="Times New Roman" w:cs="Times New Roman"/>
              </w:rPr>
            </w:pPr>
            <w:r w:rsidRPr="00DB0E38">
              <w:rPr>
                <w:rFonts w:ascii="Times New Roman" w:hAnsi="Times New Roman" w:cs="Times New Roman"/>
              </w:rPr>
              <w:br/>
            </w:r>
            <w:r w:rsidRPr="00DB0E38">
              <w:rPr>
                <w:rFonts w:ascii="Times New Roman" w:hAnsi="Times New Roman" w:cs="Times New Roman"/>
                <w:b/>
              </w:rPr>
              <w:t>Vital signs must be signed off by your assigned clinical instructor prior to starting clinical.</w:t>
            </w:r>
          </w:p>
          <w:p w14:paraId="4355D6A3" w14:textId="77777777" w:rsidR="00B81B6E" w:rsidRPr="00DB0E38" w:rsidRDefault="00B81B6E" w:rsidP="00AF259B">
            <w:pPr>
              <w:jc w:val="center"/>
              <w:rPr>
                <w:rFonts w:ascii="Times New Roman" w:hAnsi="Times New Roman" w:cs="Times New Roman"/>
              </w:rPr>
            </w:pPr>
          </w:p>
          <w:p w14:paraId="4F1802A8" w14:textId="77777777" w:rsidR="00B81B6E" w:rsidRPr="00DB0E38" w:rsidRDefault="00B81B6E" w:rsidP="00AF259B">
            <w:pPr>
              <w:spacing w:after="0" w:line="240" w:lineRule="auto"/>
              <w:jc w:val="center"/>
              <w:rPr>
                <w:rFonts w:ascii="Times New Roman" w:eastAsia="Times New Roman" w:hAnsi="Times New Roman" w:cs="Times New Roman"/>
                <w:b/>
              </w:rPr>
            </w:pPr>
          </w:p>
        </w:tc>
      </w:tr>
    </w:tbl>
    <w:p w14:paraId="6E109E5D" w14:textId="069A082E" w:rsidR="00B56CCD" w:rsidRPr="00DB0E38" w:rsidRDefault="00B56CCD">
      <w:pPr>
        <w:rPr>
          <w:rFonts w:ascii="Times New Roman" w:hAnsi="Times New Roman" w:cs="Times New Roman"/>
        </w:rPr>
      </w:pPr>
    </w:p>
    <w:tbl>
      <w:tblPr>
        <w:tblStyle w:val="TableGrid"/>
        <w:tblpPr w:leftFromText="180" w:rightFromText="180" w:horzAnchor="margin" w:tblpXSpec="center" w:tblpY="-315"/>
        <w:tblW w:w="15638" w:type="dxa"/>
        <w:tblLayout w:type="fixed"/>
        <w:tblLook w:val="04A0" w:firstRow="1" w:lastRow="0" w:firstColumn="1" w:lastColumn="0" w:noHBand="0" w:noVBand="1"/>
      </w:tblPr>
      <w:tblGrid>
        <w:gridCol w:w="6"/>
        <w:gridCol w:w="4309"/>
        <w:gridCol w:w="9"/>
        <w:gridCol w:w="1889"/>
        <w:gridCol w:w="3217"/>
        <w:gridCol w:w="3149"/>
        <w:gridCol w:w="68"/>
        <w:gridCol w:w="113"/>
        <w:gridCol w:w="2878"/>
      </w:tblGrid>
      <w:tr w:rsidR="00837D69" w:rsidRPr="00DB0E38" w14:paraId="53B09B94" w14:textId="77777777" w:rsidTr="00837D69">
        <w:trPr>
          <w:trHeight w:val="620"/>
        </w:trPr>
        <w:tc>
          <w:tcPr>
            <w:tcW w:w="4324" w:type="dxa"/>
            <w:gridSpan w:val="3"/>
          </w:tcPr>
          <w:p w14:paraId="0E983E63" w14:textId="77777777" w:rsidR="00837D69" w:rsidRPr="00DB0E38" w:rsidRDefault="00837D69" w:rsidP="00964FF1">
            <w:pPr>
              <w:jc w:val="center"/>
              <w:rPr>
                <w:rFonts w:ascii="Times New Roman" w:eastAsia="Times New Roman" w:hAnsi="Times New Roman" w:cs="Times New Roman"/>
                <w:b/>
              </w:rPr>
            </w:pPr>
            <w:r w:rsidRPr="00DB0E38">
              <w:rPr>
                <w:rFonts w:ascii="Times New Roman" w:eastAsia="Times New Roman" w:hAnsi="Times New Roman" w:cs="Times New Roman"/>
                <w:b/>
              </w:rPr>
              <w:lastRenderedPageBreak/>
              <w:t>Week 3</w:t>
            </w:r>
          </w:p>
          <w:p w14:paraId="019E2553" w14:textId="62190F9C" w:rsidR="00837D69" w:rsidRPr="00DB0E38" w:rsidRDefault="00837D69" w:rsidP="00964FF1">
            <w:pPr>
              <w:jc w:val="center"/>
              <w:rPr>
                <w:rFonts w:ascii="Times New Roman" w:eastAsia="Times New Roman" w:hAnsi="Times New Roman" w:cs="Times New Roman"/>
                <w:b/>
              </w:rPr>
            </w:pPr>
          </w:p>
        </w:tc>
        <w:tc>
          <w:tcPr>
            <w:tcW w:w="1889" w:type="dxa"/>
          </w:tcPr>
          <w:p w14:paraId="2B0A8DF6" w14:textId="77777777" w:rsidR="00837D69" w:rsidRPr="00DB0E38" w:rsidRDefault="00837D69" w:rsidP="00964FF1">
            <w:pPr>
              <w:rPr>
                <w:rFonts w:ascii="Times New Roman" w:eastAsia="Times New Roman" w:hAnsi="Times New Roman" w:cs="Times New Roman"/>
              </w:rPr>
            </w:pPr>
          </w:p>
        </w:tc>
        <w:tc>
          <w:tcPr>
            <w:tcW w:w="3217" w:type="dxa"/>
          </w:tcPr>
          <w:p w14:paraId="0E187619" w14:textId="77777777" w:rsidR="00837D69" w:rsidRPr="00DB0E38" w:rsidRDefault="00837D69" w:rsidP="00964FF1">
            <w:pPr>
              <w:rPr>
                <w:rFonts w:ascii="Times New Roman" w:eastAsia="Times New Roman" w:hAnsi="Times New Roman" w:cs="Times New Roman"/>
              </w:rPr>
            </w:pPr>
          </w:p>
        </w:tc>
        <w:tc>
          <w:tcPr>
            <w:tcW w:w="3149" w:type="dxa"/>
          </w:tcPr>
          <w:p w14:paraId="23825785" w14:textId="61E44ADA" w:rsidR="00837D69" w:rsidRPr="00DB0E38" w:rsidRDefault="00837D69" w:rsidP="00964FF1">
            <w:pPr>
              <w:rPr>
                <w:rFonts w:ascii="Times New Roman" w:eastAsia="Times New Roman" w:hAnsi="Times New Roman" w:cs="Times New Roman"/>
              </w:rPr>
            </w:pPr>
          </w:p>
        </w:tc>
        <w:tc>
          <w:tcPr>
            <w:tcW w:w="3059" w:type="dxa"/>
            <w:gridSpan w:val="3"/>
          </w:tcPr>
          <w:p w14:paraId="5A6444CF" w14:textId="77777777" w:rsidR="00837D69" w:rsidRPr="00DB0E38" w:rsidRDefault="00837D69" w:rsidP="00964FF1">
            <w:pPr>
              <w:rPr>
                <w:rFonts w:ascii="Times New Roman" w:eastAsia="Times New Roman" w:hAnsi="Times New Roman" w:cs="Times New Roman"/>
              </w:rPr>
            </w:pPr>
          </w:p>
        </w:tc>
      </w:tr>
      <w:tr w:rsidR="00837D69" w:rsidRPr="00DB0E38" w14:paraId="40C75476" w14:textId="77777777" w:rsidTr="00837D69">
        <w:trPr>
          <w:trHeight w:val="1097"/>
        </w:trPr>
        <w:tc>
          <w:tcPr>
            <w:tcW w:w="4324" w:type="dxa"/>
            <w:gridSpan w:val="3"/>
          </w:tcPr>
          <w:p w14:paraId="6541D270" w14:textId="43663040" w:rsidR="00837D69" w:rsidRPr="00DB0E38" w:rsidRDefault="00837D69" w:rsidP="00964FF1">
            <w:pPr>
              <w:jc w:val="center"/>
              <w:rPr>
                <w:rFonts w:ascii="Times New Roman" w:hAnsi="Times New Roman" w:cs="Times New Roman"/>
                <w:b/>
              </w:rPr>
            </w:pPr>
            <w:r w:rsidRPr="00DB0E38">
              <w:rPr>
                <w:rFonts w:ascii="Times New Roman" w:hAnsi="Times New Roman" w:cs="Times New Roman"/>
                <w:b/>
              </w:rPr>
              <w:t>Week 3</w:t>
            </w:r>
          </w:p>
          <w:p w14:paraId="394D6990" w14:textId="33E4A2AF" w:rsidR="00837D69" w:rsidRPr="00DB0E38" w:rsidRDefault="00837D69" w:rsidP="00964FF1">
            <w:pPr>
              <w:jc w:val="center"/>
              <w:rPr>
                <w:rFonts w:ascii="Times New Roman" w:eastAsia="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p>
        </w:tc>
        <w:tc>
          <w:tcPr>
            <w:tcW w:w="1889" w:type="dxa"/>
          </w:tcPr>
          <w:p w14:paraId="69D78942" w14:textId="390AEABD" w:rsidR="00837D69" w:rsidRPr="00DB0E38" w:rsidRDefault="00837D69" w:rsidP="00964FF1">
            <w:pPr>
              <w:jc w:val="center"/>
              <w:rPr>
                <w:rFonts w:ascii="Times New Roman" w:eastAsia="Times New Roman" w:hAnsi="Times New Roman" w:cs="Times New Roman"/>
                <w:b/>
              </w:rPr>
            </w:pPr>
            <w:r w:rsidRPr="00DB0E38">
              <w:rPr>
                <w:rFonts w:ascii="Times New Roman" w:hAnsi="Times New Roman" w:cs="Times New Roman"/>
                <w:b/>
              </w:rPr>
              <w:t>Reading</w:t>
            </w:r>
          </w:p>
        </w:tc>
        <w:tc>
          <w:tcPr>
            <w:tcW w:w="3217" w:type="dxa"/>
          </w:tcPr>
          <w:p w14:paraId="0D0F3BF8" w14:textId="77777777" w:rsidR="00837D69" w:rsidRPr="00DB0E38" w:rsidRDefault="00837D69" w:rsidP="00964FF1">
            <w:pPr>
              <w:jc w:val="center"/>
              <w:rPr>
                <w:rFonts w:ascii="Times New Roman" w:hAnsi="Times New Roman" w:cs="Times New Roman"/>
                <w:b/>
              </w:rPr>
            </w:pPr>
          </w:p>
        </w:tc>
        <w:tc>
          <w:tcPr>
            <w:tcW w:w="3149" w:type="dxa"/>
          </w:tcPr>
          <w:p w14:paraId="488547ED" w14:textId="5B775BF2" w:rsidR="00837D69" w:rsidRPr="00DB0E38" w:rsidRDefault="00837D69" w:rsidP="00964FF1">
            <w:pPr>
              <w:jc w:val="center"/>
              <w:rPr>
                <w:rFonts w:ascii="Times New Roman" w:eastAsia="Times New Roman" w:hAnsi="Times New Roman" w:cs="Times New Roman"/>
                <w:b/>
              </w:rPr>
            </w:pPr>
            <w:r w:rsidRPr="00DB0E38">
              <w:rPr>
                <w:rFonts w:ascii="Times New Roman" w:hAnsi="Times New Roman" w:cs="Times New Roman"/>
                <w:b/>
              </w:rPr>
              <w:t>Assignment</w:t>
            </w:r>
          </w:p>
        </w:tc>
        <w:tc>
          <w:tcPr>
            <w:tcW w:w="3059" w:type="dxa"/>
            <w:gridSpan w:val="3"/>
          </w:tcPr>
          <w:p w14:paraId="3C253899" w14:textId="77777777" w:rsidR="00837D69" w:rsidRPr="00DB0E38" w:rsidRDefault="00837D69" w:rsidP="00964FF1">
            <w:pPr>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7AF915D4" w14:textId="77777777" w:rsidR="00837D69" w:rsidRPr="00DB0E38" w:rsidRDefault="00837D69" w:rsidP="00964FF1">
            <w:pPr>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837D69" w:rsidRPr="00DB0E38" w14:paraId="61ABE7CA" w14:textId="77777777" w:rsidTr="00837D69">
        <w:trPr>
          <w:trHeight w:val="6920"/>
        </w:trPr>
        <w:tc>
          <w:tcPr>
            <w:tcW w:w="4324" w:type="dxa"/>
            <w:gridSpan w:val="3"/>
          </w:tcPr>
          <w:p w14:paraId="2D78DE80" w14:textId="69FB9FA2" w:rsidR="00837D69" w:rsidRPr="00DB0E38" w:rsidRDefault="00837D69" w:rsidP="00DC5197">
            <w:pPr>
              <w:rPr>
                <w:rFonts w:ascii="Times New Roman" w:eastAsia="Times New Roman" w:hAnsi="Times New Roman" w:cs="Times New Roman"/>
                <w:b/>
              </w:rPr>
            </w:pPr>
            <w:r w:rsidRPr="00DB0E38">
              <w:rPr>
                <w:rFonts w:ascii="Times New Roman" w:eastAsia="Times New Roman" w:hAnsi="Times New Roman" w:cs="Times New Roman"/>
                <w:b/>
              </w:rPr>
              <w:t>Adult Health History (Due Week 3)</w:t>
            </w:r>
          </w:p>
          <w:p w14:paraId="10FC8E6C" w14:textId="77777777" w:rsidR="00837D69" w:rsidRPr="00DB0E38" w:rsidRDefault="00837D69" w:rsidP="00DC5197">
            <w:pPr>
              <w:rPr>
                <w:rFonts w:ascii="Times New Roman" w:eastAsia="Times New Roman" w:hAnsi="Times New Roman" w:cs="Times New Roman"/>
              </w:rPr>
            </w:pPr>
          </w:p>
          <w:p w14:paraId="292E6CFF" w14:textId="251FE01C" w:rsidR="00837D69" w:rsidRPr="00DB0E38" w:rsidRDefault="00837D69" w:rsidP="00AD019C">
            <w:pPr>
              <w:rPr>
                <w:rFonts w:ascii="Times New Roman" w:eastAsia="Times New Roman" w:hAnsi="Times New Roman" w:cs="Times New Roman"/>
                <w:u w:val="single"/>
              </w:rPr>
            </w:pPr>
            <w:r w:rsidRPr="00DB0E38">
              <w:rPr>
                <w:rFonts w:ascii="Times New Roman" w:eastAsia="Times New Roman" w:hAnsi="Times New Roman" w:cs="Times New Roman"/>
                <w:u w:val="single"/>
              </w:rPr>
              <w:t>Communication</w:t>
            </w:r>
          </w:p>
          <w:p w14:paraId="5351EC0D" w14:textId="77777777" w:rsidR="00837D69" w:rsidRPr="00DB0E38" w:rsidRDefault="00837D69" w:rsidP="00486001">
            <w:pPr>
              <w:numPr>
                <w:ilvl w:val="0"/>
                <w:numId w:val="16"/>
              </w:numPr>
              <w:rPr>
                <w:rFonts w:ascii="Times New Roman" w:eastAsia="Times New Roman" w:hAnsi="Times New Roman" w:cs="Times New Roman"/>
              </w:rPr>
            </w:pPr>
            <w:r w:rsidRPr="00DB0E38">
              <w:rPr>
                <w:rFonts w:ascii="Times New Roman" w:eastAsia="Times New Roman" w:hAnsi="Times New Roman" w:cs="Times New Roman"/>
              </w:rPr>
              <w:t>Define collaboration of the nurse with selected health care team members.</w:t>
            </w:r>
          </w:p>
          <w:p w14:paraId="3EF8C47A" w14:textId="77777777" w:rsidR="00837D69" w:rsidRPr="00DB0E38" w:rsidRDefault="00837D69" w:rsidP="00486001">
            <w:pPr>
              <w:numPr>
                <w:ilvl w:val="0"/>
                <w:numId w:val="16"/>
              </w:numPr>
              <w:rPr>
                <w:rFonts w:ascii="Times New Roman" w:eastAsia="Times New Roman" w:hAnsi="Times New Roman" w:cs="Times New Roman"/>
              </w:rPr>
            </w:pPr>
            <w:r w:rsidRPr="00DB0E38">
              <w:rPr>
                <w:rFonts w:ascii="Times New Roman" w:eastAsia="Times New Roman" w:hAnsi="Times New Roman" w:cs="Times New Roman"/>
              </w:rPr>
              <w:t>Illustrate the Registered Nurse’s accountability to collaboration.</w:t>
            </w:r>
          </w:p>
          <w:p w14:paraId="6896570E" w14:textId="77777777" w:rsidR="00837D69" w:rsidRPr="00DB0E38" w:rsidRDefault="00837D69" w:rsidP="00486001">
            <w:pPr>
              <w:numPr>
                <w:ilvl w:val="0"/>
                <w:numId w:val="16"/>
              </w:numPr>
              <w:rPr>
                <w:rFonts w:ascii="Times New Roman" w:eastAsia="Times New Roman" w:hAnsi="Times New Roman" w:cs="Times New Roman"/>
              </w:rPr>
            </w:pPr>
            <w:r w:rsidRPr="00DB0E38">
              <w:rPr>
                <w:rFonts w:ascii="Times New Roman" w:eastAsia="Times New Roman" w:hAnsi="Times New Roman" w:cs="Times New Roman"/>
              </w:rPr>
              <w:t>Discuss the appropriate lines of communications as a professional nurse.</w:t>
            </w:r>
          </w:p>
          <w:p w14:paraId="5D244DE3" w14:textId="6BCBB4D5" w:rsidR="00837D69" w:rsidRPr="00DB0E38" w:rsidRDefault="00837D69" w:rsidP="00486001">
            <w:pPr>
              <w:numPr>
                <w:ilvl w:val="0"/>
                <w:numId w:val="15"/>
              </w:numPr>
              <w:rPr>
                <w:rFonts w:ascii="Times New Roman" w:eastAsia="Times New Roman" w:hAnsi="Times New Roman" w:cs="Times New Roman"/>
              </w:rPr>
            </w:pPr>
            <w:r w:rsidRPr="00DB0E38">
              <w:rPr>
                <w:rFonts w:ascii="Times New Roman" w:eastAsia="Times New Roman" w:hAnsi="Times New Roman" w:cs="Times New Roman"/>
              </w:rPr>
              <w:t>Chain of command/Define collaboration</w:t>
            </w:r>
          </w:p>
          <w:p w14:paraId="71C2CA3D" w14:textId="2115D1F4" w:rsidR="00837D69" w:rsidRPr="00DB0E38" w:rsidRDefault="00837D69" w:rsidP="00486001">
            <w:pPr>
              <w:numPr>
                <w:ilvl w:val="0"/>
                <w:numId w:val="15"/>
              </w:numPr>
              <w:rPr>
                <w:rFonts w:ascii="Times New Roman" w:eastAsia="Times New Roman" w:hAnsi="Times New Roman" w:cs="Times New Roman"/>
              </w:rPr>
            </w:pPr>
            <w:r w:rsidRPr="00DB0E38">
              <w:rPr>
                <w:rFonts w:ascii="Times New Roman" w:eastAsia="Times New Roman" w:hAnsi="Times New Roman" w:cs="Times New Roman"/>
              </w:rPr>
              <w:t>Identify principles of therapeutic communication.</w:t>
            </w:r>
          </w:p>
          <w:p w14:paraId="58D5822A" w14:textId="77777777" w:rsidR="00837D69" w:rsidRPr="00DB0E38" w:rsidRDefault="00837D69" w:rsidP="00486001">
            <w:pPr>
              <w:numPr>
                <w:ilvl w:val="0"/>
                <w:numId w:val="15"/>
              </w:numPr>
              <w:rPr>
                <w:rFonts w:ascii="Times New Roman" w:eastAsia="Times New Roman" w:hAnsi="Times New Roman" w:cs="Times New Roman"/>
              </w:rPr>
            </w:pPr>
            <w:r w:rsidRPr="00DB0E38">
              <w:rPr>
                <w:rFonts w:ascii="Times New Roman" w:eastAsia="Times New Roman" w:hAnsi="Times New Roman" w:cs="Times New Roman"/>
              </w:rPr>
              <w:t>Identify barriers to effective communication.</w:t>
            </w:r>
          </w:p>
          <w:p w14:paraId="11EF76C7" w14:textId="77777777" w:rsidR="00837D69" w:rsidRPr="00DB0E38" w:rsidRDefault="00837D69" w:rsidP="00486001">
            <w:pPr>
              <w:numPr>
                <w:ilvl w:val="0"/>
                <w:numId w:val="15"/>
              </w:numPr>
              <w:rPr>
                <w:rFonts w:ascii="Times New Roman" w:eastAsia="Times New Roman" w:hAnsi="Times New Roman" w:cs="Times New Roman"/>
              </w:rPr>
            </w:pPr>
            <w:r w:rsidRPr="00DB0E38">
              <w:rPr>
                <w:rFonts w:ascii="Times New Roman" w:eastAsia="Times New Roman" w:hAnsi="Times New Roman" w:cs="Times New Roman"/>
              </w:rPr>
              <w:t xml:space="preserve">Compare and contrast the phases of the Nurse-Client relationship. </w:t>
            </w:r>
          </w:p>
          <w:p w14:paraId="2AAC6AE3" w14:textId="77777777" w:rsidR="00837D69" w:rsidRPr="00DB0E38" w:rsidRDefault="00837D69" w:rsidP="00486001">
            <w:pPr>
              <w:numPr>
                <w:ilvl w:val="0"/>
                <w:numId w:val="15"/>
              </w:numPr>
              <w:rPr>
                <w:rFonts w:ascii="Times New Roman" w:eastAsia="Times New Roman" w:hAnsi="Times New Roman" w:cs="Times New Roman"/>
              </w:rPr>
            </w:pPr>
            <w:r w:rsidRPr="00DB0E38">
              <w:rPr>
                <w:rFonts w:ascii="Times New Roman" w:eastAsia="Times New Roman" w:hAnsi="Times New Roman" w:cs="Times New Roman"/>
              </w:rPr>
              <w:t>Discuss the role that caring plays in building a nurse client relationship.</w:t>
            </w:r>
          </w:p>
          <w:p w14:paraId="338D61F4" w14:textId="26863071" w:rsidR="00837D69" w:rsidRPr="00DB0E38" w:rsidRDefault="00837D69" w:rsidP="00486001">
            <w:pPr>
              <w:numPr>
                <w:ilvl w:val="0"/>
                <w:numId w:val="15"/>
              </w:numPr>
              <w:rPr>
                <w:rFonts w:ascii="Times New Roman" w:eastAsia="Times New Roman" w:hAnsi="Times New Roman" w:cs="Times New Roman"/>
              </w:rPr>
            </w:pPr>
            <w:r w:rsidRPr="00DB0E38">
              <w:rPr>
                <w:rFonts w:ascii="Times New Roman" w:eastAsia="Times New Roman" w:hAnsi="Times New Roman" w:cs="Times New Roman"/>
              </w:rPr>
              <w:t xml:space="preserve">Recognize the significance of interviewing in the data collection process. </w:t>
            </w:r>
          </w:p>
          <w:p w14:paraId="04FD2FAD" w14:textId="59446EFD" w:rsidR="00837D69" w:rsidRPr="00DB0E38" w:rsidRDefault="00837D69" w:rsidP="0038172E">
            <w:pPr>
              <w:ind w:left="360"/>
              <w:rPr>
                <w:rFonts w:ascii="Times New Roman" w:eastAsia="Times New Roman" w:hAnsi="Times New Roman" w:cs="Times New Roman"/>
              </w:rPr>
            </w:pPr>
          </w:p>
          <w:p w14:paraId="3162C55D" w14:textId="45C368F3" w:rsidR="00837D69" w:rsidRPr="00DB0E38" w:rsidRDefault="00837D69" w:rsidP="0038172E">
            <w:pPr>
              <w:ind w:left="360"/>
              <w:rPr>
                <w:rFonts w:ascii="Times New Roman" w:eastAsia="Times New Roman" w:hAnsi="Times New Roman" w:cs="Times New Roman"/>
                <w:u w:val="single"/>
              </w:rPr>
            </w:pPr>
            <w:r w:rsidRPr="00DB0E38">
              <w:rPr>
                <w:rFonts w:ascii="Times New Roman" w:eastAsia="Times New Roman" w:hAnsi="Times New Roman" w:cs="Times New Roman"/>
                <w:u w:val="single"/>
              </w:rPr>
              <w:t>Sleep and ADL’s</w:t>
            </w:r>
          </w:p>
          <w:p w14:paraId="62990898" w14:textId="04C5ECC7" w:rsidR="00837D69" w:rsidRPr="00DB0E38" w:rsidRDefault="00837D69" w:rsidP="00486001">
            <w:pPr>
              <w:pStyle w:val="ListParagraph"/>
              <w:numPr>
                <w:ilvl w:val="0"/>
                <w:numId w:val="59"/>
              </w:numPr>
              <w:rPr>
                <w:sz w:val="22"/>
                <w:szCs w:val="22"/>
              </w:rPr>
            </w:pPr>
            <w:r w:rsidRPr="00DB0E38">
              <w:rPr>
                <w:sz w:val="22"/>
                <w:szCs w:val="22"/>
              </w:rPr>
              <w:t xml:space="preserve">Define Sleep </w:t>
            </w:r>
            <w:proofErr w:type="gramStart"/>
            <w:r w:rsidRPr="00DB0E38">
              <w:rPr>
                <w:sz w:val="22"/>
                <w:szCs w:val="22"/>
              </w:rPr>
              <w:t>hygiene,  cycles</w:t>
            </w:r>
            <w:proofErr w:type="gramEnd"/>
            <w:r w:rsidRPr="00DB0E38">
              <w:rPr>
                <w:sz w:val="22"/>
                <w:szCs w:val="22"/>
              </w:rPr>
              <w:t xml:space="preserve"> and types of sleep</w:t>
            </w:r>
          </w:p>
          <w:p w14:paraId="381940B8" w14:textId="0DF64174" w:rsidR="00837D69" w:rsidRPr="00DB0E38" w:rsidRDefault="00837D69" w:rsidP="00486001">
            <w:pPr>
              <w:pStyle w:val="ListParagraph"/>
              <w:numPr>
                <w:ilvl w:val="0"/>
                <w:numId w:val="59"/>
              </w:numPr>
              <w:rPr>
                <w:sz w:val="22"/>
                <w:szCs w:val="22"/>
              </w:rPr>
            </w:pPr>
            <w:r w:rsidRPr="00DB0E38">
              <w:rPr>
                <w:sz w:val="22"/>
                <w:szCs w:val="22"/>
              </w:rPr>
              <w:t>Develop understanding of importance of sleep and rest for healing</w:t>
            </w:r>
          </w:p>
          <w:p w14:paraId="3B39C7F9" w14:textId="600A546A" w:rsidR="00837D69" w:rsidRPr="00DB0E38" w:rsidRDefault="00837D69" w:rsidP="00486001">
            <w:pPr>
              <w:pStyle w:val="ListParagraph"/>
              <w:numPr>
                <w:ilvl w:val="0"/>
                <w:numId w:val="59"/>
              </w:numPr>
              <w:rPr>
                <w:sz w:val="22"/>
                <w:szCs w:val="22"/>
              </w:rPr>
            </w:pPr>
            <w:r w:rsidRPr="00DB0E38">
              <w:rPr>
                <w:sz w:val="22"/>
                <w:szCs w:val="22"/>
              </w:rPr>
              <w:t xml:space="preserve">Identify and learn skills related to ADL’s </w:t>
            </w:r>
          </w:p>
          <w:p w14:paraId="23EB8DC8" w14:textId="77777777" w:rsidR="00837D69" w:rsidRPr="00DB0E38" w:rsidRDefault="00837D69" w:rsidP="00964FF1">
            <w:pPr>
              <w:rPr>
                <w:rFonts w:ascii="Times New Roman" w:eastAsia="Times New Roman" w:hAnsi="Times New Roman" w:cs="Times New Roman"/>
              </w:rPr>
            </w:pPr>
          </w:p>
          <w:p w14:paraId="1EAAEDFA" w14:textId="77777777" w:rsidR="00837D69" w:rsidRPr="00DB0E38" w:rsidRDefault="00837D69" w:rsidP="00DC5197">
            <w:pPr>
              <w:ind w:left="360"/>
              <w:rPr>
                <w:rFonts w:ascii="Times New Roman" w:eastAsia="Times New Roman" w:hAnsi="Times New Roman" w:cs="Times New Roman"/>
              </w:rPr>
            </w:pPr>
          </w:p>
        </w:tc>
        <w:tc>
          <w:tcPr>
            <w:tcW w:w="1889" w:type="dxa"/>
          </w:tcPr>
          <w:p w14:paraId="1E784BC4" w14:textId="77777777" w:rsidR="00837D69" w:rsidRPr="00DB0E38" w:rsidRDefault="00837D69" w:rsidP="00964FF1">
            <w:pPr>
              <w:rPr>
                <w:rFonts w:ascii="Times New Roman" w:eastAsia="Times New Roman" w:hAnsi="Times New Roman" w:cs="Times New Roman"/>
                <w:u w:val="single"/>
              </w:rPr>
            </w:pPr>
          </w:p>
          <w:p w14:paraId="0015E472" w14:textId="77777777" w:rsidR="00837D69" w:rsidRPr="00DB0E38" w:rsidRDefault="00837D69" w:rsidP="00964FF1">
            <w:pPr>
              <w:rPr>
                <w:rFonts w:ascii="Times New Roman" w:eastAsia="Times New Roman" w:hAnsi="Times New Roman" w:cs="Times New Roman"/>
                <w:u w:val="single"/>
              </w:rPr>
            </w:pPr>
          </w:p>
          <w:p w14:paraId="62E99ACA" w14:textId="77777777" w:rsidR="00837D69" w:rsidRPr="00DB0E38" w:rsidRDefault="00837D69" w:rsidP="00964FF1">
            <w:pPr>
              <w:rPr>
                <w:rFonts w:ascii="Times New Roman" w:eastAsia="Times New Roman" w:hAnsi="Times New Roman" w:cs="Times New Roman"/>
                <w:u w:val="single"/>
              </w:rPr>
            </w:pPr>
          </w:p>
          <w:p w14:paraId="36E42C20" w14:textId="77777777" w:rsidR="00837D69" w:rsidRPr="00DB0E38" w:rsidRDefault="00837D69" w:rsidP="00964FF1">
            <w:pPr>
              <w:rPr>
                <w:rFonts w:ascii="Times New Roman" w:eastAsia="Times New Roman" w:hAnsi="Times New Roman" w:cs="Times New Roman"/>
                <w:u w:val="single"/>
              </w:rPr>
            </w:pPr>
          </w:p>
          <w:p w14:paraId="6A7D8896" w14:textId="3BD88C46" w:rsidR="00837D69" w:rsidRPr="00DB0E38" w:rsidRDefault="00837D69" w:rsidP="00964FF1">
            <w:pPr>
              <w:rPr>
                <w:rFonts w:ascii="Times New Roman" w:eastAsia="Times New Roman" w:hAnsi="Times New Roman" w:cs="Times New Roman"/>
              </w:rPr>
            </w:pPr>
            <w:r w:rsidRPr="00DB0E38">
              <w:rPr>
                <w:rFonts w:ascii="Times New Roman" w:eastAsia="Times New Roman" w:hAnsi="Times New Roman" w:cs="Times New Roman"/>
                <w:u w:val="single"/>
              </w:rPr>
              <w:t xml:space="preserve">Lewis: </w:t>
            </w:r>
            <w:r w:rsidRPr="00DB0E38">
              <w:rPr>
                <w:rFonts w:ascii="Times New Roman" w:eastAsia="Times New Roman" w:hAnsi="Times New Roman" w:cs="Times New Roman"/>
              </w:rPr>
              <w:t>Ch. 7</w:t>
            </w:r>
          </w:p>
          <w:p w14:paraId="7D8A221B" w14:textId="3D461527" w:rsidR="00837D69" w:rsidRPr="00DB0E38" w:rsidRDefault="00837D69" w:rsidP="00964FF1">
            <w:pPr>
              <w:rPr>
                <w:rFonts w:ascii="Times New Roman" w:eastAsia="Times New Roman" w:hAnsi="Times New Roman" w:cs="Times New Roman"/>
              </w:rPr>
            </w:pPr>
          </w:p>
          <w:p w14:paraId="44A63E2D" w14:textId="3965265F" w:rsidR="00837D69" w:rsidRPr="00DB0E38" w:rsidRDefault="00837D69" w:rsidP="00964FF1">
            <w:pPr>
              <w:rPr>
                <w:rFonts w:ascii="Times New Roman" w:eastAsia="Times New Roman" w:hAnsi="Times New Roman" w:cs="Times New Roman"/>
                <w:u w:val="single"/>
              </w:rPr>
            </w:pPr>
            <w:r w:rsidRPr="00DB0E38">
              <w:rPr>
                <w:rFonts w:ascii="Times New Roman" w:eastAsia="Times New Roman" w:hAnsi="Times New Roman" w:cs="Times New Roman"/>
                <w:u w:val="single"/>
              </w:rPr>
              <w:t>Perry and Potter</w:t>
            </w:r>
          </w:p>
          <w:p w14:paraId="787DD3B7" w14:textId="6DB1DB29" w:rsidR="00837D69" w:rsidRPr="00DB0E38" w:rsidRDefault="00837D69" w:rsidP="00964FF1">
            <w:pPr>
              <w:rPr>
                <w:rFonts w:ascii="Times New Roman" w:eastAsia="Times New Roman" w:hAnsi="Times New Roman" w:cs="Times New Roman"/>
              </w:rPr>
            </w:pPr>
            <w:r w:rsidRPr="00DB0E38">
              <w:rPr>
                <w:rFonts w:ascii="Times New Roman" w:eastAsia="Times New Roman" w:hAnsi="Times New Roman" w:cs="Times New Roman"/>
              </w:rPr>
              <w:t>Chapters 24, 26, 38, 40, 43</w:t>
            </w:r>
          </w:p>
          <w:p w14:paraId="6CEDCED6" w14:textId="77777777" w:rsidR="00837D69" w:rsidRPr="00DB0E38" w:rsidRDefault="00837D69" w:rsidP="00DC5197">
            <w:pPr>
              <w:rPr>
                <w:rFonts w:ascii="Times New Roman" w:eastAsia="Times New Roman" w:hAnsi="Times New Roman" w:cs="Times New Roman"/>
              </w:rPr>
            </w:pPr>
          </w:p>
        </w:tc>
        <w:tc>
          <w:tcPr>
            <w:tcW w:w="3217" w:type="dxa"/>
          </w:tcPr>
          <w:p w14:paraId="659E2536" w14:textId="77777777" w:rsidR="00837D69" w:rsidRDefault="00837D69" w:rsidP="00A14707">
            <w:pPr>
              <w:pStyle w:val="NormalWeb"/>
              <w:shd w:val="clear" w:color="auto" w:fill="FFFFFF"/>
              <w:rPr>
                <w:rFonts w:ascii="Times New Roman,Bold" w:hAnsi="Times New Roman,Bold"/>
                <w:sz w:val="22"/>
                <w:szCs w:val="22"/>
              </w:rPr>
            </w:pPr>
          </w:p>
        </w:tc>
        <w:tc>
          <w:tcPr>
            <w:tcW w:w="3149" w:type="dxa"/>
          </w:tcPr>
          <w:p w14:paraId="6C5D3901" w14:textId="1C7C3F89" w:rsidR="00837D69" w:rsidRDefault="00837D69" w:rsidP="00A14707">
            <w:pPr>
              <w:pStyle w:val="NormalWeb"/>
              <w:shd w:val="clear" w:color="auto" w:fill="FFFFFF"/>
            </w:pPr>
            <w:r>
              <w:rPr>
                <w:rFonts w:ascii="Times New Roman,Bold" w:hAnsi="Times New Roman,Bold"/>
                <w:sz w:val="22"/>
                <w:szCs w:val="22"/>
              </w:rPr>
              <w:t xml:space="preserve">ATI Skills Module </w:t>
            </w:r>
          </w:p>
          <w:p w14:paraId="4F60D366" w14:textId="77777777" w:rsidR="00837D69" w:rsidRDefault="00837D69" w:rsidP="00A14707">
            <w:pPr>
              <w:pStyle w:val="NormalWeb"/>
              <w:shd w:val="clear" w:color="auto" w:fill="FFFFFF"/>
            </w:pPr>
            <w:r>
              <w:rPr>
                <w:sz w:val="22"/>
                <w:szCs w:val="22"/>
              </w:rPr>
              <w:t xml:space="preserve">Nutrition, Feeding, &amp; Eating </w:t>
            </w:r>
          </w:p>
          <w:p w14:paraId="509AC998" w14:textId="77777777" w:rsidR="00837D69" w:rsidRDefault="00837D69" w:rsidP="00A14707">
            <w:pPr>
              <w:pStyle w:val="NormalWeb"/>
              <w:shd w:val="clear" w:color="auto" w:fill="FFFFFF"/>
            </w:pPr>
            <w:r>
              <w:rPr>
                <w:rFonts w:ascii="Times New Roman,Italic" w:hAnsi="Times New Roman,Italic"/>
                <w:sz w:val="22"/>
                <w:szCs w:val="22"/>
              </w:rPr>
              <w:t xml:space="preserve">Personal Hygiene </w:t>
            </w:r>
          </w:p>
          <w:p w14:paraId="5D34A861" w14:textId="77777777" w:rsidR="00837D69" w:rsidRDefault="00837D69" w:rsidP="00A14707">
            <w:pPr>
              <w:pStyle w:val="NormalWeb"/>
              <w:shd w:val="clear" w:color="auto" w:fill="FFFFFF"/>
            </w:pPr>
            <w:r>
              <w:rPr>
                <w:sz w:val="22"/>
                <w:szCs w:val="22"/>
              </w:rPr>
              <w:t xml:space="preserve">View all (4) Bathing modules </w:t>
            </w:r>
          </w:p>
          <w:p w14:paraId="482C7B1D" w14:textId="77777777" w:rsidR="00837D69" w:rsidRDefault="00837D69" w:rsidP="00A14707">
            <w:pPr>
              <w:pStyle w:val="NormalWeb"/>
              <w:shd w:val="clear" w:color="auto" w:fill="FFFFFF"/>
            </w:pPr>
            <w:r>
              <w:rPr>
                <w:rFonts w:ascii="Times New Roman,Bold" w:hAnsi="Times New Roman,Bold"/>
                <w:sz w:val="22"/>
                <w:szCs w:val="22"/>
              </w:rPr>
              <w:t xml:space="preserve">Perry and Potter </w:t>
            </w:r>
          </w:p>
          <w:p w14:paraId="6D7BD442" w14:textId="77777777" w:rsidR="00837D69" w:rsidRDefault="00837D69" w:rsidP="00A14707">
            <w:pPr>
              <w:pStyle w:val="NormalWeb"/>
              <w:shd w:val="clear" w:color="auto" w:fill="FFFFFF"/>
            </w:pPr>
            <w:r>
              <w:rPr>
                <w:rFonts w:ascii="Times New Roman,Italic" w:hAnsi="Times New Roman,Italic"/>
                <w:sz w:val="22"/>
                <w:szCs w:val="22"/>
              </w:rPr>
              <w:t xml:space="preserve">Bathing and Perineal Care </w:t>
            </w:r>
          </w:p>
          <w:p w14:paraId="428AE82E" w14:textId="77777777" w:rsidR="00837D69" w:rsidRDefault="00837D69" w:rsidP="00A14707">
            <w:pPr>
              <w:pStyle w:val="NormalWeb"/>
              <w:shd w:val="clear" w:color="auto" w:fill="FFFFFF"/>
            </w:pPr>
            <w:r>
              <w:rPr>
                <w:sz w:val="22"/>
                <w:szCs w:val="22"/>
              </w:rPr>
              <w:t xml:space="preserve">Skill 40.1 </w:t>
            </w:r>
          </w:p>
          <w:p w14:paraId="65F9FE75" w14:textId="77777777" w:rsidR="00837D69" w:rsidRDefault="00837D69" w:rsidP="00A14707">
            <w:pPr>
              <w:pStyle w:val="NormalWeb"/>
              <w:shd w:val="clear" w:color="auto" w:fill="FFFFFF"/>
            </w:pPr>
            <w:r>
              <w:rPr>
                <w:rFonts w:ascii="Times New Roman,Italic" w:hAnsi="Times New Roman,Italic"/>
                <w:sz w:val="22"/>
                <w:szCs w:val="22"/>
              </w:rPr>
              <w:t xml:space="preserve">Urinary catheter care </w:t>
            </w:r>
          </w:p>
          <w:p w14:paraId="42A3AEDD" w14:textId="77777777" w:rsidR="00837D69" w:rsidRDefault="00837D69" w:rsidP="00A14707">
            <w:pPr>
              <w:pStyle w:val="NormalWeb"/>
              <w:numPr>
                <w:ilvl w:val="0"/>
                <w:numId w:val="70"/>
              </w:numPr>
              <w:shd w:val="clear" w:color="auto" w:fill="FFFFFF"/>
            </w:pPr>
            <w:r>
              <w:rPr>
                <w:rFonts w:ascii="Symbol" w:hAnsi="Symbol"/>
                <w:sz w:val="20"/>
                <w:szCs w:val="20"/>
              </w:rPr>
              <w:sym w:font="Symbol" w:char="F0B7"/>
            </w:r>
            <w:r>
              <w:rPr>
                <w:rFonts w:ascii="Symbol" w:hAnsi="Symbol"/>
                <w:sz w:val="20"/>
                <w:szCs w:val="20"/>
              </w:rPr>
              <w:t xml:space="preserve"> </w:t>
            </w:r>
            <w:r>
              <w:rPr>
                <w:rFonts w:ascii="Symbol"/>
                <w:sz w:val="20"/>
                <w:szCs w:val="20"/>
              </w:rPr>
              <w:t> </w:t>
            </w:r>
            <w:r>
              <w:rPr>
                <w:rFonts w:ascii="Times New Roman,Italic" w:hAnsi="Times New Roman,Italic"/>
                <w:sz w:val="20"/>
                <w:szCs w:val="20"/>
              </w:rPr>
              <w:t xml:space="preserve">Perineal catheter care </w:t>
            </w:r>
          </w:p>
          <w:p w14:paraId="1C781E64" w14:textId="77777777" w:rsidR="00837D69" w:rsidRDefault="00837D69" w:rsidP="00A14707">
            <w:pPr>
              <w:pStyle w:val="NormalWeb"/>
              <w:numPr>
                <w:ilvl w:val="0"/>
                <w:numId w:val="70"/>
              </w:numPr>
              <w:shd w:val="clear" w:color="auto" w:fill="FFFFFF"/>
            </w:pPr>
            <w:r>
              <w:rPr>
                <w:rFonts w:ascii="Symbol" w:hAnsi="Symbol"/>
                <w:sz w:val="20"/>
                <w:szCs w:val="20"/>
              </w:rPr>
              <w:sym w:font="Symbol" w:char="F0B7"/>
            </w:r>
            <w:r>
              <w:rPr>
                <w:rFonts w:ascii="Symbol" w:hAnsi="Symbol"/>
                <w:sz w:val="20"/>
                <w:szCs w:val="20"/>
              </w:rPr>
              <w:t xml:space="preserve"> </w:t>
            </w:r>
            <w:r>
              <w:rPr>
                <w:rFonts w:ascii="Symbol"/>
                <w:sz w:val="20"/>
                <w:szCs w:val="20"/>
              </w:rPr>
              <w:t> </w:t>
            </w:r>
            <w:r>
              <w:rPr>
                <w:rFonts w:ascii="Times New Roman,Italic" w:hAnsi="Times New Roman,Italic"/>
                <w:sz w:val="20"/>
                <w:szCs w:val="20"/>
              </w:rPr>
              <w:t xml:space="preserve">Applying a condom </w:t>
            </w:r>
          </w:p>
          <w:p w14:paraId="4732AE75" w14:textId="77777777" w:rsidR="00837D69" w:rsidRDefault="00837D69" w:rsidP="00A14707">
            <w:pPr>
              <w:pStyle w:val="NormalWeb"/>
              <w:shd w:val="clear" w:color="auto" w:fill="FFFFFF"/>
              <w:ind w:left="720"/>
            </w:pPr>
            <w:r>
              <w:rPr>
                <w:rFonts w:ascii="Times New Roman,Italic" w:hAnsi="Times New Roman,Italic"/>
                <w:sz w:val="20"/>
                <w:szCs w:val="20"/>
              </w:rPr>
              <w:t xml:space="preserve">catheter </w:t>
            </w:r>
          </w:p>
          <w:p w14:paraId="7E5B86F5" w14:textId="77777777" w:rsidR="00837D69" w:rsidRDefault="00837D69" w:rsidP="00A14707">
            <w:pPr>
              <w:pStyle w:val="NormalWeb"/>
              <w:shd w:val="clear" w:color="auto" w:fill="FFFFFF"/>
              <w:ind w:left="720"/>
            </w:pPr>
            <w:r>
              <w:rPr>
                <w:sz w:val="22"/>
                <w:szCs w:val="22"/>
              </w:rPr>
              <w:t xml:space="preserve">(Skills 40.3) </w:t>
            </w:r>
          </w:p>
          <w:p w14:paraId="1D102B7C" w14:textId="77777777" w:rsidR="00837D69" w:rsidRPr="00A14707" w:rsidRDefault="00837D69" w:rsidP="00A14707">
            <w:pPr>
              <w:pStyle w:val="NormalWeb"/>
              <w:shd w:val="clear" w:color="auto" w:fill="FFFFFF"/>
              <w:ind w:left="720"/>
              <w:rPr>
                <w:sz w:val="28"/>
                <w:szCs w:val="28"/>
              </w:rPr>
            </w:pPr>
            <w:r w:rsidRPr="00A14707">
              <w:rPr>
                <w:rFonts w:ascii="Times New Roman,Bold" w:hAnsi="Times New Roman,Bold"/>
                <w:sz w:val="28"/>
                <w:szCs w:val="28"/>
              </w:rPr>
              <w:t xml:space="preserve">Math Exam Must be passed with 100% </w:t>
            </w:r>
          </w:p>
          <w:p w14:paraId="3B6CE750" w14:textId="4E489205" w:rsidR="00837D69" w:rsidRPr="00DB0E38" w:rsidRDefault="00837D69" w:rsidP="00A14707">
            <w:pPr>
              <w:keepNext/>
              <w:outlineLvl w:val="2"/>
              <w:rPr>
                <w:rFonts w:ascii="Times New Roman" w:eastAsia="Times New Roman" w:hAnsi="Times New Roman" w:cs="Times New Roman"/>
              </w:rPr>
            </w:pPr>
            <w:r w:rsidRPr="00DB0E38">
              <w:rPr>
                <w:rFonts w:ascii="Times New Roman" w:eastAsia="Times New Roman" w:hAnsi="Times New Roman" w:cs="Times New Roman"/>
              </w:rPr>
              <w:t xml:space="preserve"> </w:t>
            </w:r>
          </w:p>
        </w:tc>
        <w:tc>
          <w:tcPr>
            <w:tcW w:w="3059" w:type="dxa"/>
            <w:gridSpan w:val="3"/>
          </w:tcPr>
          <w:p w14:paraId="5BF2C978" w14:textId="77777777" w:rsidR="00837D69" w:rsidRPr="00DB0E38" w:rsidRDefault="00837D69" w:rsidP="00964FF1">
            <w:pPr>
              <w:rPr>
                <w:rFonts w:ascii="Times New Roman" w:eastAsia="Times New Roman" w:hAnsi="Times New Roman" w:cs="Times New Roman"/>
              </w:rPr>
            </w:pPr>
          </w:p>
          <w:p w14:paraId="0C27DF88" w14:textId="77777777" w:rsidR="00837D69" w:rsidRPr="00DB0E38" w:rsidRDefault="00837D69" w:rsidP="00964FF1">
            <w:pPr>
              <w:spacing w:after="120"/>
              <w:rPr>
                <w:rFonts w:ascii="Times New Roman" w:eastAsia="Times New Roman" w:hAnsi="Times New Roman" w:cs="Times New Roman"/>
                <w:b/>
              </w:rPr>
            </w:pPr>
            <w:proofErr w:type="gramStart"/>
            <w:r w:rsidRPr="00DB0E38">
              <w:rPr>
                <w:rFonts w:ascii="Times New Roman" w:eastAsia="Times New Roman" w:hAnsi="Times New Roman" w:cs="Times New Roman"/>
                <w:b/>
              </w:rPr>
              <w:t>Continue on</w:t>
            </w:r>
            <w:proofErr w:type="gramEnd"/>
            <w:r w:rsidRPr="00DB0E38">
              <w:rPr>
                <w:rFonts w:ascii="Times New Roman" w:eastAsia="Times New Roman" w:hAnsi="Times New Roman" w:cs="Times New Roman"/>
                <w:b/>
              </w:rPr>
              <w:t xml:space="preserve"> campus schedule.</w:t>
            </w:r>
          </w:p>
          <w:p w14:paraId="70B71D33" w14:textId="77777777" w:rsidR="00837D69" w:rsidRPr="00DB0E38" w:rsidRDefault="00837D69" w:rsidP="00964FF1">
            <w:pPr>
              <w:rPr>
                <w:rFonts w:ascii="Times New Roman" w:eastAsia="Times New Roman" w:hAnsi="Times New Roman" w:cs="Times New Roman"/>
              </w:rPr>
            </w:pPr>
            <w:r w:rsidRPr="00DB0E38">
              <w:rPr>
                <w:rFonts w:ascii="Times New Roman" w:eastAsia="Times New Roman" w:hAnsi="Times New Roman" w:cs="Times New Roman"/>
              </w:rPr>
              <w:t>Continue practicing vital signs; add in pulse sites, oral care, assisting with meals, aspiration precautions, measuring intake and output, and bed making.</w:t>
            </w:r>
          </w:p>
          <w:p w14:paraId="3BE82198" w14:textId="77777777" w:rsidR="00837D69" w:rsidRPr="00DB0E38" w:rsidRDefault="00837D69" w:rsidP="00964FF1">
            <w:pPr>
              <w:rPr>
                <w:rFonts w:ascii="Times New Roman" w:eastAsia="Times New Roman" w:hAnsi="Times New Roman" w:cs="Times New Roman"/>
              </w:rPr>
            </w:pPr>
          </w:p>
          <w:p w14:paraId="535D85A1" w14:textId="77777777" w:rsidR="00837D69" w:rsidRPr="00DB0E38" w:rsidRDefault="00837D69" w:rsidP="00964FF1">
            <w:pPr>
              <w:rPr>
                <w:rFonts w:ascii="Times New Roman" w:eastAsia="Times New Roman" w:hAnsi="Times New Roman" w:cs="Times New Roman"/>
              </w:rPr>
            </w:pPr>
            <w:r w:rsidRPr="00DB0E38">
              <w:rPr>
                <w:rFonts w:ascii="Times New Roman" w:eastAsia="Times New Roman" w:hAnsi="Times New Roman" w:cs="Times New Roman"/>
              </w:rPr>
              <w:t xml:space="preserve">Vital signs must be signed off by your assigned clinical instructor prior to starting clinical. </w:t>
            </w:r>
          </w:p>
          <w:p w14:paraId="45DC6148" w14:textId="77777777" w:rsidR="00837D69" w:rsidRPr="00DB0E38" w:rsidRDefault="00837D69" w:rsidP="00964FF1">
            <w:pPr>
              <w:rPr>
                <w:rFonts w:ascii="Times New Roman" w:eastAsia="Times New Roman" w:hAnsi="Times New Roman" w:cs="Times New Roman"/>
              </w:rPr>
            </w:pPr>
          </w:p>
          <w:p w14:paraId="328CE14C" w14:textId="24EDAE6D" w:rsidR="00837D69" w:rsidRPr="00DB0E38" w:rsidRDefault="00837D69" w:rsidP="00964FF1">
            <w:pPr>
              <w:rPr>
                <w:rFonts w:ascii="Times New Roman" w:eastAsia="Times New Roman" w:hAnsi="Times New Roman" w:cs="Times New Roman"/>
              </w:rPr>
            </w:pPr>
          </w:p>
        </w:tc>
      </w:tr>
      <w:tr w:rsidR="00837D69" w:rsidRPr="00DB0E38" w14:paraId="60EF2053" w14:textId="77777777" w:rsidTr="00837D69">
        <w:trPr>
          <w:gridBefore w:val="1"/>
          <w:gridAfter w:val="2"/>
          <w:wBefore w:w="6" w:type="dxa"/>
          <w:wAfter w:w="2991" w:type="dxa"/>
          <w:trHeight w:val="9260"/>
        </w:trPr>
        <w:tc>
          <w:tcPr>
            <w:tcW w:w="4318" w:type="dxa"/>
            <w:gridSpan w:val="2"/>
          </w:tcPr>
          <w:p w14:paraId="42FB7E9C" w14:textId="77777777" w:rsidR="00837D69" w:rsidRPr="00DB0E38" w:rsidRDefault="00837D69" w:rsidP="00BC77C8">
            <w:pPr>
              <w:rPr>
                <w:rFonts w:ascii="Times New Roman" w:eastAsia="Times New Roman" w:hAnsi="Times New Roman" w:cs="Times New Roman"/>
                <w:b/>
              </w:rPr>
            </w:pPr>
          </w:p>
          <w:p w14:paraId="35C1F55C" w14:textId="565982CB" w:rsidR="00837D69" w:rsidRPr="00DB0E38" w:rsidRDefault="00837D69" w:rsidP="00BC77C8">
            <w:pPr>
              <w:jc w:val="center"/>
              <w:rPr>
                <w:rFonts w:ascii="Times New Roman" w:eastAsia="Times New Roman" w:hAnsi="Times New Roman" w:cs="Times New Roman"/>
                <w:b/>
                <w:u w:val="single"/>
              </w:rPr>
            </w:pPr>
            <w:r w:rsidRPr="00DB0E38">
              <w:rPr>
                <w:rFonts w:ascii="Times New Roman" w:eastAsia="Times New Roman" w:hAnsi="Times New Roman" w:cs="Times New Roman"/>
                <w:b/>
                <w:u w:val="single"/>
              </w:rPr>
              <w:t>Week 4</w:t>
            </w:r>
          </w:p>
          <w:p w14:paraId="6CEE90B4" w14:textId="77777777" w:rsidR="00837D69" w:rsidRPr="00DB0E38" w:rsidRDefault="00837D69" w:rsidP="00B6688A">
            <w:pPr>
              <w:jc w:val="center"/>
              <w:rPr>
                <w:rFonts w:ascii="Times New Roman" w:eastAsia="Times New Roman" w:hAnsi="Times New Roman" w:cs="Times New Roman"/>
                <w:b/>
                <w:u w:val="single"/>
              </w:rPr>
            </w:pPr>
            <w:r w:rsidRPr="00DB0E38">
              <w:rPr>
                <w:rFonts w:ascii="Times New Roman" w:eastAsia="Times New Roman" w:hAnsi="Times New Roman" w:cs="Times New Roman"/>
                <w:b/>
                <w:u w:val="single"/>
              </w:rPr>
              <w:t>Student Learning Outcomes (SLO)</w:t>
            </w:r>
          </w:p>
          <w:p w14:paraId="173231C5" w14:textId="77777777" w:rsidR="00837D69" w:rsidRPr="00DB0E38" w:rsidRDefault="00837D69" w:rsidP="00964FF1">
            <w:pPr>
              <w:rPr>
                <w:rFonts w:ascii="Times New Roman" w:eastAsia="Times New Roman" w:hAnsi="Times New Roman" w:cs="Times New Roman"/>
              </w:rPr>
            </w:pPr>
          </w:p>
          <w:p w14:paraId="0B0DD9A3" w14:textId="77777777" w:rsidR="00837D69" w:rsidRPr="00DB0E38" w:rsidRDefault="00837D69" w:rsidP="00BC77C8">
            <w:pPr>
              <w:rPr>
                <w:rFonts w:ascii="Times New Roman" w:hAnsi="Times New Roman" w:cs="Times New Roman"/>
              </w:rPr>
            </w:pPr>
          </w:p>
          <w:p w14:paraId="2D62FAF0" w14:textId="77777777" w:rsidR="00837D69" w:rsidRPr="00DB0E38" w:rsidRDefault="00837D69" w:rsidP="00BC77C8">
            <w:pPr>
              <w:rPr>
                <w:rFonts w:ascii="Times New Roman" w:hAnsi="Times New Roman" w:cs="Times New Roman"/>
                <w:b/>
              </w:rPr>
            </w:pPr>
            <w:r w:rsidRPr="00DB0E38">
              <w:rPr>
                <w:rFonts w:ascii="Times New Roman" w:hAnsi="Times New Roman" w:cs="Times New Roman"/>
                <w:b/>
              </w:rPr>
              <w:t>Exam 1</w:t>
            </w:r>
          </w:p>
          <w:p w14:paraId="49418FEB" w14:textId="77777777" w:rsidR="00837D69" w:rsidRPr="00DB0E38" w:rsidRDefault="00837D69" w:rsidP="00BC77C8">
            <w:pPr>
              <w:rPr>
                <w:rFonts w:ascii="Times New Roman" w:hAnsi="Times New Roman" w:cs="Times New Roman"/>
              </w:rPr>
            </w:pPr>
            <w:r w:rsidRPr="00DB0E38">
              <w:rPr>
                <w:rFonts w:ascii="Times New Roman" w:hAnsi="Times New Roman" w:cs="Times New Roman"/>
              </w:rPr>
              <w:t xml:space="preserve">Computer Room </w:t>
            </w:r>
          </w:p>
          <w:p w14:paraId="6700F548" w14:textId="152819A3" w:rsidR="00837D69" w:rsidRPr="00DB0E38" w:rsidRDefault="00837D69" w:rsidP="00964FF1">
            <w:pPr>
              <w:rPr>
                <w:rFonts w:ascii="Times New Roman" w:eastAsia="Times New Roman" w:hAnsi="Times New Roman" w:cs="Times New Roman"/>
              </w:rPr>
            </w:pPr>
            <w:r w:rsidRPr="00DB0E38">
              <w:rPr>
                <w:rFonts w:ascii="Times New Roman" w:hAnsi="Times New Roman" w:cs="Times New Roman"/>
              </w:rPr>
              <w:t>8:00am-10:00a</w:t>
            </w:r>
          </w:p>
          <w:p w14:paraId="64047F9E" w14:textId="77777777" w:rsidR="00837D69" w:rsidRPr="00DB0E38" w:rsidRDefault="00837D69" w:rsidP="00964FF1">
            <w:pPr>
              <w:rPr>
                <w:rFonts w:ascii="Times New Roman" w:eastAsia="Times New Roman" w:hAnsi="Times New Roman" w:cs="Times New Roman"/>
                <w:u w:val="single"/>
              </w:rPr>
            </w:pPr>
          </w:p>
          <w:p w14:paraId="66E3AB8D" w14:textId="77777777" w:rsidR="00837D69" w:rsidRPr="00DB0E38" w:rsidRDefault="00837D69" w:rsidP="0038172E">
            <w:pPr>
              <w:rPr>
                <w:rFonts w:ascii="Times New Roman" w:eastAsia="Times New Roman" w:hAnsi="Times New Roman" w:cs="Times New Roman"/>
                <w:u w:val="single"/>
              </w:rPr>
            </w:pPr>
            <w:r w:rsidRPr="00DB0E38">
              <w:rPr>
                <w:rFonts w:ascii="Times New Roman" w:eastAsia="Times New Roman" w:hAnsi="Times New Roman" w:cs="Times New Roman"/>
                <w:u w:val="single"/>
              </w:rPr>
              <w:t>Musculoskeletal System/Hazards of Immobility</w:t>
            </w:r>
          </w:p>
          <w:p w14:paraId="781F01A6"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 xml:space="preserve">Describes the sequence of a muscular skeletal assessment. </w:t>
            </w:r>
          </w:p>
          <w:p w14:paraId="588F39C2"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Discuss the changes in physiological and psychological function associated with mobility and immobility.</w:t>
            </w:r>
          </w:p>
          <w:p w14:paraId="09A7BC71"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Assess for correct and impaired body alignment.</w:t>
            </w:r>
          </w:p>
          <w:p w14:paraId="02F50349"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Discuss hazards of immobility.</w:t>
            </w:r>
          </w:p>
          <w:p w14:paraId="0C8BBEE5"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Describe transfer techniques.</w:t>
            </w:r>
          </w:p>
          <w:p w14:paraId="68271395"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 xml:space="preserve">Discuss the use of crutches and other assistive devices </w:t>
            </w:r>
          </w:p>
          <w:p w14:paraId="3E273B66" w14:textId="77777777" w:rsidR="00837D69" w:rsidRPr="00DB0E38" w:rsidRDefault="00837D69" w:rsidP="00486001">
            <w:pPr>
              <w:numPr>
                <w:ilvl w:val="0"/>
                <w:numId w:val="22"/>
              </w:numPr>
              <w:rPr>
                <w:rFonts w:ascii="Times New Roman" w:eastAsia="Times New Roman" w:hAnsi="Times New Roman" w:cs="Times New Roman"/>
              </w:rPr>
            </w:pPr>
            <w:r w:rsidRPr="00DB0E38">
              <w:rPr>
                <w:rFonts w:ascii="Times New Roman" w:eastAsia="Times New Roman" w:hAnsi="Times New Roman" w:cs="Times New Roman"/>
              </w:rPr>
              <w:t xml:space="preserve">Discuss the safety factors associated with the application of restraints </w:t>
            </w:r>
          </w:p>
          <w:p w14:paraId="021E816A" w14:textId="77777777" w:rsidR="00837D69" w:rsidRPr="00DB0E38" w:rsidRDefault="00837D69" w:rsidP="0038172E">
            <w:pPr>
              <w:rPr>
                <w:rFonts w:ascii="Times New Roman" w:eastAsia="Times New Roman" w:hAnsi="Times New Roman" w:cs="Times New Roman"/>
                <w:u w:val="single"/>
              </w:rPr>
            </w:pPr>
            <w:r w:rsidRPr="00DB0E38">
              <w:rPr>
                <w:rFonts w:ascii="Times New Roman" w:eastAsia="Times New Roman" w:hAnsi="Times New Roman" w:cs="Times New Roman"/>
                <w:u w:val="single"/>
              </w:rPr>
              <w:t>Content</w:t>
            </w:r>
          </w:p>
          <w:p w14:paraId="67576C50" w14:textId="77777777" w:rsidR="00837D69" w:rsidRPr="00DB0E38" w:rsidRDefault="00837D69" w:rsidP="00486001">
            <w:pPr>
              <w:pStyle w:val="ListParagraph"/>
              <w:numPr>
                <w:ilvl w:val="0"/>
                <w:numId w:val="60"/>
              </w:numPr>
              <w:rPr>
                <w:sz w:val="22"/>
                <w:szCs w:val="22"/>
              </w:rPr>
            </w:pPr>
            <w:r w:rsidRPr="00DB0E38">
              <w:rPr>
                <w:sz w:val="22"/>
                <w:szCs w:val="22"/>
              </w:rPr>
              <w:t>Movement</w:t>
            </w:r>
          </w:p>
          <w:p w14:paraId="06617B65" w14:textId="77777777" w:rsidR="00837D69" w:rsidRPr="00DB0E38" w:rsidRDefault="00837D69" w:rsidP="00486001">
            <w:pPr>
              <w:numPr>
                <w:ilvl w:val="0"/>
                <w:numId w:val="60"/>
              </w:numPr>
              <w:rPr>
                <w:rFonts w:ascii="Times New Roman" w:eastAsia="Times New Roman" w:hAnsi="Times New Roman" w:cs="Times New Roman"/>
              </w:rPr>
            </w:pPr>
            <w:r w:rsidRPr="00DB0E38">
              <w:rPr>
                <w:rFonts w:ascii="Times New Roman" w:eastAsia="Times New Roman" w:hAnsi="Times New Roman" w:cs="Times New Roman"/>
              </w:rPr>
              <w:t>Immobility</w:t>
            </w:r>
          </w:p>
          <w:p w14:paraId="664D62CD" w14:textId="77777777" w:rsidR="00837D69" w:rsidRPr="00DB0E38" w:rsidRDefault="00837D69" w:rsidP="00486001">
            <w:pPr>
              <w:numPr>
                <w:ilvl w:val="0"/>
                <w:numId w:val="60"/>
              </w:numPr>
              <w:rPr>
                <w:rFonts w:ascii="Times New Roman" w:eastAsia="Times New Roman" w:hAnsi="Times New Roman" w:cs="Times New Roman"/>
              </w:rPr>
            </w:pPr>
            <w:r w:rsidRPr="00DB0E38">
              <w:rPr>
                <w:rFonts w:ascii="Times New Roman" w:eastAsia="Times New Roman" w:hAnsi="Times New Roman" w:cs="Times New Roman"/>
              </w:rPr>
              <w:t>Physiological Assessment</w:t>
            </w:r>
          </w:p>
          <w:p w14:paraId="41D44A95" w14:textId="77777777" w:rsidR="00837D69" w:rsidRPr="00DB0E38" w:rsidRDefault="00837D69" w:rsidP="00486001">
            <w:pPr>
              <w:numPr>
                <w:ilvl w:val="0"/>
                <w:numId w:val="60"/>
              </w:numPr>
              <w:rPr>
                <w:rFonts w:ascii="Times New Roman" w:eastAsia="Times New Roman" w:hAnsi="Times New Roman" w:cs="Times New Roman"/>
              </w:rPr>
            </w:pPr>
            <w:r w:rsidRPr="00DB0E38">
              <w:rPr>
                <w:rFonts w:ascii="Times New Roman" w:eastAsia="Times New Roman" w:hAnsi="Times New Roman" w:cs="Times New Roman"/>
              </w:rPr>
              <w:t>Psychosocial Assessment</w:t>
            </w:r>
          </w:p>
          <w:p w14:paraId="50F18383" w14:textId="77777777" w:rsidR="00837D69" w:rsidRPr="00DB0E38" w:rsidRDefault="00837D69" w:rsidP="00486001">
            <w:pPr>
              <w:numPr>
                <w:ilvl w:val="0"/>
                <w:numId w:val="60"/>
              </w:numPr>
              <w:rPr>
                <w:rFonts w:ascii="Times New Roman" w:eastAsia="Times New Roman" w:hAnsi="Times New Roman" w:cs="Times New Roman"/>
              </w:rPr>
            </w:pPr>
            <w:r w:rsidRPr="00DB0E38">
              <w:rPr>
                <w:rFonts w:ascii="Times New Roman" w:eastAsia="Times New Roman" w:hAnsi="Times New Roman" w:cs="Times New Roman"/>
              </w:rPr>
              <w:t>General Principles of Body Mechanics</w:t>
            </w:r>
          </w:p>
          <w:p w14:paraId="64348D15" w14:textId="77777777" w:rsidR="00837D69" w:rsidRPr="00DB0E38" w:rsidRDefault="00837D69" w:rsidP="00486001">
            <w:pPr>
              <w:pStyle w:val="ListParagraph"/>
              <w:numPr>
                <w:ilvl w:val="0"/>
                <w:numId w:val="60"/>
              </w:numPr>
              <w:rPr>
                <w:sz w:val="22"/>
                <w:szCs w:val="22"/>
              </w:rPr>
            </w:pPr>
            <w:r w:rsidRPr="00DB0E38">
              <w:rPr>
                <w:sz w:val="22"/>
                <w:szCs w:val="22"/>
              </w:rPr>
              <w:t>Restraints</w:t>
            </w:r>
          </w:p>
          <w:p w14:paraId="793E59EA" w14:textId="46BF54EE" w:rsidR="00837D69" w:rsidRPr="00DB0E38" w:rsidRDefault="00837D69" w:rsidP="00B95534">
            <w:pPr>
              <w:jc w:val="center"/>
              <w:rPr>
                <w:rFonts w:ascii="Times New Roman" w:eastAsia="Times New Roman" w:hAnsi="Times New Roman" w:cs="Times New Roman"/>
              </w:rPr>
            </w:pPr>
          </w:p>
        </w:tc>
        <w:tc>
          <w:tcPr>
            <w:tcW w:w="1889" w:type="dxa"/>
          </w:tcPr>
          <w:p w14:paraId="680C6502" w14:textId="77777777" w:rsidR="00837D69" w:rsidRPr="00DB0E38" w:rsidRDefault="00837D69" w:rsidP="00964FF1">
            <w:pPr>
              <w:jc w:val="center"/>
              <w:rPr>
                <w:rFonts w:ascii="Times New Roman" w:eastAsia="Times New Roman" w:hAnsi="Times New Roman" w:cs="Times New Roman"/>
                <w:b/>
              </w:rPr>
            </w:pPr>
          </w:p>
          <w:p w14:paraId="3E8BF96F" w14:textId="77777777" w:rsidR="00837D69" w:rsidRPr="00DB0E38" w:rsidRDefault="00837D69" w:rsidP="00964FF1">
            <w:pPr>
              <w:jc w:val="center"/>
              <w:rPr>
                <w:rFonts w:ascii="Times New Roman" w:eastAsia="Times New Roman" w:hAnsi="Times New Roman" w:cs="Times New Roman"/>
                <w:b/>
              </w:rPr>
            </w:pPr>
          </w:p>
          <w:p w14:paraId="1AECECE5" w14:textId="1E232CF4" w:rsidR="00837D69" w:rsidRPr="00DB0E38" w:rsidRDefault="00837D69" w:rsidP="00964FF1">
            <w:pPr>
              <w:rPr>
                <w:rFonts w:ascii="Times New Roman" w:eastAsia="Times New Roman" w:hAnsi="Times New Roman" w:cs="Times New Roman"/>
                <w:b/>
                <w:u w:val="single"/>
              </w:rPr>
            </w:pPr>
            <w:r w:rsidRPr="00DB0E38">
              <w:rPr>
                <w:rFonts w:ascii="Times New Roman" w:eastAsia="Times New Roman" w:hAnsi="Times New Roman" w:cs="Times New Roman"/>
                <w:b/>
                <w:u w:val="single"/>
              </w:rPr>
              <w:t>Reading</w:t>
            </w:r>
          </w:p>
          <w:p w14:paraId="312C660C" w14:textId="77777777" w:rsidR="00837D69" w:rsidRPr="00DB0E38" w:rsidRDefault="00837D69" w:rsidP="00964FF1">
            <w:pPr>
              <w:rPr>
                <w:rFonts w:ascii="Times New Roman" w:eastAsia="Times New Roman" w:hAnsi="Times New Roman" w:cs="Times New Roman"/>
                <w:b/>
              </w:rPr>
            </w:pPr>
          </w:p>
          <w:p w14:paraId="37BAD577" w14:textId="77777777" w:rsidR="00837D69" w:rsidRPr="00DB0E38" w:rsidRDefault="00837D69" w:rsidP="00964FF1">
            <w:pPr>
              <w:rPr>
                <w:rFonts w:ascii="Times New Roman" w:eastAsia="Times New Roman" w:hAnsi="Times New Roman" w:cs="Times New Roman"/>
                <w:b/>
              </w:rPr>
            </w:pPr>
          </w:p>
          <w:p w14:paraId="654C58D8" w14:textId="1C3942F2" w:rsidR="00837D69" w:rsidRPr="00DB0E38" w:rsidRDefault="00837D69" w:rsidP="00964FF1">
            <w:pPr>
              <w:rPr>
                <w:rFonts w:ascii="Times New Roman" w:eastAsia="Times New Roman" w:hAnsi="Times New Roman" w:cs="Times New Roman"/>
                <w:b/>
              </w:rPr>
            </w:pPr>
            <w:r w:rsidRPr="00DB0E38">
              <w:rPr>
                <w:rFonts w:ascii="Times New Roman" w:eastAsia="Times New Roman" w:hAnsi="Times New Roman" w:cs="Times New Roman"/>
                <w:b/>
              </w:rPr>
              <w:t>Exam covers content to this point</w:t>
            </w:r>
          </w:p>
          <w:p w14:paraId="53027F48" w14:textId="77777777" w:rsidR="00837D69" w:rsidRPr="00DB0E38" w:rsidRDefault="00837D69" w:rsidP="00964FF1">
            <w:pPr>
              <w:rPr>
                <w:rFonts w:ascii="Times New Roman" w:eastAsia="Times New Roman" w:hAnsi="Times New Roman" w:cs="Times New Roman"/>
                <w:b/>
              </w:rPr>
            </w:pPr>
          </w:p>
          <w:p w14:paraId="782BDC2B" w14:textId="77777777" w:rsidR="00837D69" w:rsidRPr="00DB0E38" w:rsidRDefault="00837D69" w:rsidP="00964FF1">
            <w:pPr>
              <w:rPr>
                <w:rFonts w:ascii="Times New Roman" w:eastAsia="Times New Roman" w:hAnsi="Times New Roman" w:cs="Times New Roman"/>
                <w:b/>
              </w:rPr>
            </w:pPr>
          </w:p>
          <w:p w14:paraId="1A78F12F" w14:textId="77777777" w:rsidR="00837D69" w:rsidRPr="00DB0E38" w:rsidRDefault="00837D69" w:rsidP="00964FF1">
            <w:pPr>
              <w:rPr>
                <w:rFonts w:ascii="Times New Roman" w:eastAsia="Times New Roman" w:hAnsi="Times New Roman" w:cs="Times New Roman"/>
                <w:b/>
              </w:rPr>
            </w:pPr>
          </w:p>
          <w:p w14:paraId="4CE37DC5" w14:textId="77777777" w:rsidR="00837D69" w:rsidRPr="00DB0E38" w:rsidRDefault="00837D69" w:rsidP="00964FF1">
            <w:pPr>
              <w:rPr>
                <w:rFonts w:ascii="Times New Roman" w:eastAsia="Times New Roman" w:hAnsi="Times New Roman" w:cs="Times New Roman"/>
                <w:b/>
              </w:rPr>
            </w:pPr>
          </w:p>
          <w:p w14:paraId="3801B1FE" w14:textId="77777777" w:rsidR="00837D69" w:rsidRPr="00DB0E38" w:rsidRDefault="00837D69" w:rsidP="00964FF1">
            <w:pPr>
              <w:rPr>
                <w:rFonts w:ascii="Times New Roman" w:eastAsia="Times New Roman" w:hAnsi="Times New Roman" w:cs="Times New Roman"/>
                <w:b/>
              </w:rPr>
            </w:pPr>
          </w:p>
          <w:p w14:paraId="7C1C89BC" w14:textId="50A29760" w:rsidR="00837D69" w:rsidRPr="00DB0E38" w:rsidRDefault="00837D69" w:rsidP="0038172E">
            <w:pPr>
              <w:jc w:val="center"/>
              <w:rPr>
                <w:rFonts w:ascii="Times New Roman" w:eastAsia="Times New Roman" w:hAnsi="Times New Roman" w:cs="Times New Roman"/>
                <w:color w:val="FF0000"/>
              </w:rPr>
            </w:pPr>
            <w:r w:rsidRPr="00DB0E38">
              <w:rPr>
                <w:rFonts w:ascii="Times New Roman" w:eastAsia="Times New Roman" w:hAnsi="Times New Roman" w:cs="Times New Roman"/>
                <w:color w:val="000000" w:themeColor="text1"/>
                <w:u w:val="single"/>
              </w:rPr>
              <w:t>Lewis</w:t>
            </w:r>
            <w:r w:rsidRPr="00DB0E38">
              <w:rPr>
                <w:rFonts w:ascii="Times New Roman" w:eastAsia="Times New Roman" w:hAnsi="Times New Roman" w:cs="Times New Roman"/>
                <w:color w:val="000000" w:themeColor="text1"/>
              </w:rPr>
              <w:t xml:space="preserve">: Chapters 61 to 64 </w:t>
            </w:r>
            <w:r w:rsidRPr="00DB0E38">
              <w:rPr>
                <w:rFonts w:ascii="Times New Roman" w:eastAsia="Times New Roman" w:hAnsi="Times New Roman" w:cs="Times New Roman"/>
                <w:color w:val="FF0000"/>
              </w:rPr>
              <w:t xml:space="preserve"> </w:t>
            </w:r>
          </w:p>
          <w:p w14:paraId="696C5EB3" w14:textId="77777777" w:rsidR="00837D69" w:rsidRPr="00DB0E38" w:rsidRDefault="00837D69" w:rsidP="0038172E">
            <w:pPr>
              <w:jc w:val="center"/>
              <w:rPr>
                <w:rFonts w:ascii="Times New Roman" w:eastAsia="Times New Roman" w:hAnsi="Times New Roman" w:cs="Times New Roman"/>
              </w:rPr>
            </w:pPr>
            <w:r w:rsidRPr="00DB0E38">
              <w:rPr>
                <w:rFonts w:ascii="Times New Roman" w:eastAsia="Times New Roman" w:hAnsi="Times New Roman" w:cs="Times New Roman"/>
              </w:rPr>
              <w:t>Perry and Potter:</w:t>
            </w:r>
          </w:p>
          <w:p w14:paraId="2AA02DD3" w14:textId="1C4643A6" w:rsidR="00837D69" w:rsidRPr="00DB0E38" w:rsidRDefault="00837D69" w:rsidP="0038172E">
            <w:pPr>
              <w:jc w:val="center"/>
              <w:rPr>
                <w:rFonts w:ascii="Times New Roman" w:eastAsia="Times New Roman" w:hAnsi="Times New Roman" w:cs="Times New Roman"/>
              </w:rPr>
            </w:pPr>
            <w:r w:rsidRPr="00DB0E38">
              <w:rPr>
                <w:rFonts w:ascii="Times New Roman" w:eastAsia="Times New Roman" w:hAnsi="Times New Roman" w:cs="Times New Roman"/>
                <w:u w:val="single"/>
              </w:rPr>
              <w:t>Chapters</w:t>
            </w:r>
            <w:r w:rsidRPr="00DB0E38">
              <w:rPr>
                <w:rFonts w:ascii="Times New Roman" w:eastAsia="Times New Roman" w:hAnsi="Times New Roman" w:cs="Times New Roman"/>
              </w:rPr>
              <w:t xml:space="preserve"> 27, 29, and 39</w:t>
            </w:r>
          </w:p>
        </w:tc>
        <w:tc>
          <w:tcPr>
            <w:tcW w:w="3217" w:type="dxa"/>
          </w:tcPr>
          <w:p w14:paraId="31F4F1CA" w14:textId="77777777" w:rsidR="00837D69" w:rsidRDefault="00837D69" w:rsidP="00837D69">
            <w:pPr>
              <w:pStyle w:val="NormalWeb"/>
              <w:shd w:val="clear" w:color="auto" w:fill="FFFFFF"/>
            </w:pPr>
            <w:r>
              <w:rPr>
                <w:rFonts w:ascii="Times New Roman,Bold" w:hAnsi="Times New Roman,Bold"/>
                <w:sz w:val="22"/>
                <w:szCs w:val="22"/>
              </w:rPr>
              <w:t xml:space="preserve">ATI </w:t>
            </w:r>
          </w:p>
          <w:p w14:paraId="1CECAE23" w14:textId="02552689" w:rsidR="00837D69" w:rsidRDefault="00837D69" w:rsidP="00837D69">
            <w:pPr>
              <w:pStyle w:val="NormalWeb"/>
              <w:shd w:val="clear" w:color="auto" w:fill="FFFFFF"/>
              <w:rPr>
                <w:sz w:val="22"/>
                <w:szCs w:val="22"/>
              </w:rPr>
            </w:pPr>
            <w:r>
              <w:rPr>
                <w:sz w:val="22"/>
                <w:szCs w:val="22"/>
              </w:rPr>
              <w:t xml:space="preserve">Ambulation, transferring and Range of Motion </w:t>
            </w:r>
          </w:p>
          <w:p w14:paraId="31140F87" w14:textId="10CBD1BC" w:rsidR="00837D69" w:rsidRDefault="00837D69" w:rsidP="00837D69">
            <w:pPr>
              <w:pStyle w:val="NormalWeb"/>
              <w:shd w:val="clear" w:color="auto" w:fill="FFFFFF"/>
            </w:pPr>
            <w:r>
              <w:rPr>
                <w:rFonts w:ascii="Times New Roman,Bold" w:hAnsi="Times New Roman,Bold"/>
                <w:sz w:val="22"/>
                <w:szCs w:val="22"/>
              </w:rPr>
              <w:t xml:space="preserve">Potter &amp; Perry </w:t>
            </w:r>
            <w:r>
              <w:rPr>
                <w:sz w:val="22"/>
                <w:szCs w:val="22"/>
              </w:rPr>
              <w:t xml:space="preserve">Applying Restraints (Skill 27.2 </w:t>
            </w:r>
            <w:r>
              <w:rPr>
                <w:sz w:val="22"/>
                <w:szCs w:val="22"/>
              </w:rPr>
              <w:t>pg.</w:t>
            </w:r>
            <w:r>
              <w:rPr>
                <w:sz w:val="22"/>
                <w:szCs w:val="22"/>
              </w:rPr>
              <w:t xml:space="preserve"> 414) </w:t>
            </w:r>
          </w:p>
          <w:p w14:paraId="17B4196F" w14:textId="77777777" w:rsidR="00837D69" w:rsidRDefault="00837D69" w:rsidP="00837D69">
            <w:pPr>
              <w:pStyle w:val="NormalWeb"/>
              <w:shd w:val="clear" w:color="auto" w:fill="FFFFFF"/>
            </w:pPr>
          </w:p>
          <w:p w14:paraId="36E4472C" w14:textId="77777777" w:rsidR="00837D69" w:rsidRPr="00DB0E38" w:rsidRDefault="00837D69" w:rsidP="00964FF1">
            <w:pPr>
              <w:jc w:val="center"/>
              <w:rPr>
                <w:rFonts w:ascii="Times New Roman" w:eastAsia="Times New Roman" w:hAnsi="Times New Roman" w:cs="Times New Roman"/>
                <w:b/>
              </w:rPr>
            </w:pPr>
          </w:p>
        </w:tc>
        <w:tc>
          <w:tcPr>
            <w:tcW w:w="3217" w:type="dxa"/>
            <w:gridSpan w:val="2"/>
          </w:tcPr>
          <w:p w14:paraId="7D907C9D" w14:textId="7F067C87" w:rsidR="00837D69" w:rsidRPr="00DB0E38" w:rsidRDefault="00837D69" w:rsidP="00964FF1">
            <w:pPr>
              <w:jc w:val="center"/>
              <w:rPr>
                <w:rFonts w:ascii="Times New Roman" w:eastAsia="Times New Roman" w:hAnsi="Times New Roman" w:cs="Times New Roman"/>
                <w:b/>
              </w:rPr>
            </w:pPr>
          </w:p>
          <w:p w14:paraId="2B099F4D" w14:textId="77777777" w:rsidR="00837D69" w:rsidRPr="00DB0E38" w:rsidRDefault="00837D69" w:rsidP="00964FF1">
            <w:pPr>
              <w:jc w:val="center"/>
              <w:rPr>
                <w:rFonts w:ascii="Times New Roman" w:eastAsia="Times New Roman" w:hAnsi="Times New Roman" w:cs="Times New Roman"/>
                <w:b/>
              </w:rPr>
            </w:pPr>
          </w:p>
          <w:p w14:paraId="2B312803" w14:textId="77777777" w:rsidR="00837D69" w:rsidRPr="00DB0E38" w:rsidRDefault="00837D69" w:rsidP="00815A20">
            <w:pPr>
              <w:rPr>
                <w:rFonts w:ascii="Times New Roman" w:eastAsia="Times New Roman" w:hAnsi="Times New Roman" w:cs="Times New Roman"/>
                <w:b/>
                <w:u w:val="single"/>
              </w:rPr>
            </w:pPr>
            <w:r w:rsidRPr="00DB0E38">
              <w:rPr>
                <w:rFonts w:ascii="Times New Roman" w:eastAsia="Times New Roman" w:hAnsi="Times New Roman" w:cs="Times New Roman"/>
                <w:b/>
                <w:u w:val="single"/>
              </w:rPr>
              <w:t>Clinical Orientation</w:t>
            </w:r>
          </w:p>
          <w:p w14:paraId="17D8C92B" w14:textId="77777777" w:rsidR="00837D69" w:rsidRPr="00DB0E38" w:rsidRDefault="00837D69" w:rsidP="00815A20">
            <w:pPr>
              <w:jc w:val="center"/>
              <w:rPr>
                <w:rFonts w:ascii="Times New Roman" w:eastAsia="Times New Roman" w:hAnsi="Times New Roman" w:cs="Times New Roman"/>
                <w:b/>
              </w:rPr>
            </w:pPr>
          </w:p>
          <w:p w14:paraId="72AA346F" w14:textId="77777777" w:rsidR="00837D69" w:rsidRPr="00DB0E38" w:rsidRDefault="00837D69" w:rsidP="00815A20">
            <w:pPr>
              <w:jc w:val="center"/>
              <w:rPr>
                <w:rFonts w:ascii="Times New Roman" w:eastAsia="Times New Roman" w:hAnsi="Times New Roman" w:cs="Times New Roman"/>
                <w:b/>
              </w:rPr>
            </w:pPr>
          </w:p>
          <w:p w14:paraId="06AA80E9" w14:textId="77777777" w:rsidR="00837D69" w:rsidRPr="00DB0E38" w:rsidRDefault="00837D69" w:rsidP="00815A20">
            <w:pPr>
              <w:outlineLvl w:val="0"/>
              <w:rPr>
                <w:rFonts w:ascii="Times New Roman" w:eastAsia="Times New Roman" w:hAnsi="Times New Roman" w:cs="Times New Roman"/>
                <w:b/>
              </w:rPr>
            </w:pPr>
            <w:r w:rsidRPr="00DB0E38">
              <w:rPr>
                <w:rFonts w:ascii="Times New Roman" w:eastAsia="Times New Roman" w:hAnsi="Times New Roman" w:cs="Times New Roman"/>
                <w:b/>
              </w:rPr>
              <w:t>Start clinical rotations</w:t>
            </w:r>
          </w:p>
          <w:p w14:paraId="5620246A" w14:textId="77777777" w:rsidR="00837D69" w:rsidRPr="00DB0E38" w:rsidRDefault="00837D69" w:rsidP="00815A20">
            <w:pPr>
              <w:rPr>
                <w:rFonts w:ascii="Times New Roman" w:eastAsia="Times New Roman" w:hAnsi="Times New Roman" w:cs="Times New Roman"/>
                <w:b/>
                <w:u w:val="single"/>
              </w:rPr>
            </w:pPr>
            <w:r w:rsidRPr="00DB0E38">
              <w:rPr>
                <w:rFonts w:ascii="Times New Roman" w:eastAsia="Times New Roman" w:hAnsi="Times New Roman" w:cs="Times New Roman"/>
                <w:b/>
                <w:u w:val="single"/>
              </w:rPr>
              <w:t>Day 1:</w:t>
            </w:r>
          </w:p>
          <w:p w14:paraId="2A21D212" w14:textId="77777777" w:rsidR="00837D69" w:rsidRPr="00DB0E38" w:rsidRDefault="00837D69" w:rsidP="00815A20">
            <w:pPr>
              <w:rPr>
                <w:rFonts w:ascii="Times New Roman" w:eastAsia="Times New Roman" w:hAnsi="Times New Roman" w:cs="Times New Roman"/>
              </w:rPr>
            </w:pPr>
            <w:r w:rsidRPr="00DB0E38">
              <w:rPr>
                <w:rFonts w:ascii="Times New Roman" w:eastAsia="Times New Roman" w:hAnsi="Times New Roman" w:cs="Times New Roman"/>
              </w:rPr>
              <w:t>Hospital orientation</w:t>
            </w:r>
          </w:p>
          <w:p w14:paraId="6E84D507" w14:textId="77777777" w:rsidR="00837D69" w:rsidRPr="00DB0E38" w:rsidRDefault="00837D69" w:rsidP="00815A20">
            <w:pPr>
              <w:rPr>
                <w:rFonts w:ascii="Times New Roman" w:eastAsia="Times New Roman" w:hAnsi="Times New Roman" w:cs="Times New Roman"/>
              </w:rPr>
            </w:pPr>
            <w:r w:rsidRPr="00DB0E38">
              <w:rPr>
                <w:rFonts w:ascii="Times New Roman" w:eastAsia="Times New Roman" w:hAnsi="Times New Roman" w:cs="Times New Roman"/>
              </w:rPr>
              <w:t>Unit orientation</w:t>
            </w:r>
          </w:p>
          <w:p w14:paraId="78ED5B3C" w14:textId="77777777" w:rsidR="00837D69" w:rsidRPr="00DB0E38" w:rsidRDefault="00837D69" w:rsidP="00815A20">
            <w:pPr>
              <w:rPr>
                <w:rFonts w:ascii="Times New Roman" w:eastAsia="Times New Roman" w:hAnsi="Times New Roman" w:cs="Times New Roman"/>
              </w:rPr>
            </w:pPr>
            <w:r w:rsidRPr="00DB0E38">
              <w:rPr>
                <w:rFonts w:ascii="Times New Roman" w:eastAsia="Times New Roman" w:hAnsi="Times New Roman" w:cs="Times New Roman"/>
              </w:rPr>
              <w:t>Scavenger Hunt</w:t>
            </w:r>
          </w:p>
          <w:p w14:paraId="44D20A01" w14:textId="77777777" w:rsidR="00837D69" w:rsidRPr="00DB0E38" w:rsidRDefault="00837D69" w:rsidP="00815A20">
            <w:pPr>
              <w:rPr>
                <w:rFonts w:ascii="Times New Roman" w:eastAsia="Times New Roman" w:hAnsi="Times New Roman" w:cs="Times New Roman"/>
              </w:rPr>
            </w:pPr>
            <w:r w:rsidRPr="00DB0E38">
              <w:rPr>
                <w:rFonts w:ascii="Times New Roman" w:eastAsia="Times New Roman" w:hAnsi="Times New Roman" w:cs="Times New Roman"/>
              </w:rPr>
              <w:t>Clinical Instructor will discuss:</w:t>
            </w:r>
          </w:p>
          <w:p w14:paraId="48D68FEB" w14:textId="77777777" w:rsidR="00837D69" w:rsidRPr="00DB0E38" w:rsidRDefault="00837D69" w:rsidP="00486001">
            <w:pPr>
              <w:numPr>
                <w:ilvl w:val="0"/>
                <w:numId w:val="14"/>
              </w:numPr>
              <w:rPr>
                <w:rFonts w:ascii="Times New Roman" w:eastAsia="Times New Roman" w:hAnsi="Times New Roman" w:cs="Times New Roman"/>
              </w:rPr>
            </w:pPr>
            <w:r w:rsidRPr="00DB0E38">
              <w:rPr>
                <w:rFonts w:ascii="Times New Roman" w:eastAsia="Times New Roman" w:hAnsi="Times New Roman" w:cs="Times New Roman"/>
              </w:rPr>
              <w:t>Expectations for patient care</w:t>
            </w:r>
          </w:p>
          <w:p w14:paraId="6A5C161E" w14:textId="77777777" w:rsidR="00837D69" w:rsidRPr="00DB0E38" w:rsidRDefault="00837D69" w:rsidP="00486001">
            <w:pPr>
              <w:numPr>
                <w:ilvl w:val="0"/>
                <w:numId w:val="12"/>
              </w:numPr>
              <w:rPr>
                <w:rFonts w:ascii="Times New Roman" w:eastAsia="Times New Roman" w:hAnsi="Times New Roman" w:cs="Times New Roman"/>
              </w:rPr>
            </w:pPr>
            <w:r w:rsidRPr="00DB0E38">
              <w:rPr>
                <w:rFonts w:ascii="Times New Roman" w:eastAsia="Times New Roman" w:hAnsi="Times New Roman" w:cs="Times New Roman"/>
              </w:rPr>
              <w:t>How to pick a patient</w:t>
            </w:r>
          </w:p>
          <w:p w14:paraId="69C95E61" w14:textId="77777777" w:rsidR="00837D69" w:rsidRPr="00DB0E38" w:rsidRDefault="00837D69" w:rsidP="00486001">
            <w:pPr>
              <w:numPr>
                <w:ilvl w:val="0"/>
                <w:numId w:val="13"/>
              </w:numPr>
              <w:rPr>
                <w:rFonts w:ascii="Times New Roman" w:eastAsia="Times New Roman" w:hAnsi="Times New Roman" w:cs="Times New Roman"/>
              </w:rPr>
            </w:pPr>
            <w:r w:rsidRPr="00DB0E38">
              <w:rPr>
                <w:rFonts w:ascii="Times New Roman" w:eastAsia="Times New Roman" w:hAnsi="Times New Roman" w:cs="Times New Roman"/>
              </w:rPr>
              <w:t>How to prep and begin prep on one patient.</w:t>
            </w:r>
          </w:p>
          <w:p w14:paraId="6D369523" w14:textId="77777777" w:rsidR="00837D69" w:rsidRPr="00DB0E38" w:rsidRDefault="00837D69" w:rsidP="00815A20">
            <w:pPr>
              <w:rPr>
                <w:rFonts w:ascii="Times New Roman" w:eastAsia="Times New Roman" w:hAnsi="Times New Roman" w:cs="Times New Roman"/>
              </w:rPr>
            </w:pPr>
            <w:r w:rsidRPr="00DB0E38">
              <w:rPr>
                <w:rFonts w:ascii="Times New Roman" w:eastAsia="Times New Roman" w:hAnsi="Times New Roman" w:cs="Times New Roman"/>
              </w:rPr>
              <w:t xml:space="preserve">Will need copy of clinical prep </w:t>
            </w:r>
          </w:p>
          <w:p w14:paraId="6204611D" w14:textId="77777777" w:rsidR="00837D69" w:rsidRPr="00DB0E38" w:rsidRDefault="00837D69" w:rsidP="00815A20">
            <w:pPr>
              <w:rPr>
                <w:rFonts w:ascii="Times New Roman" w:eastAsia="Times New Roman" w:hAnsi="Times New Roman" w:cs="Times New Roman"/>
                <w:b/>
                <w:u w:val="single"/>
              </w:rPr>
            </w:pPr>
          </w:p>
          <w:p w14:paraId="5D0E8A0C" w14:textId="77777777" w:rsidR="00837D69" w:rsidRPr="00DB0E38" w:rsidRDefault="00837D69" w:rsidP="00815A20">
            <w:pPr>
              <w:rPr>
                <w:rFonts w:ascii="Times New Roman" w:eastAsia="Times New Roman" w:hAnsi="Times New Roman" w:cs="Times New Roman"/>
              </w:rPr>
            </w:pPr>
            <w:r w:rsidRPr="00DB0E38">
              <w:rPr>
                <w:rFonts w:ascii="Times New Roman" w:eastAsia="Times New Roman" w:hAnsi="Times New Roman" w:cs="Times New Roman"/>
                <w:b/>
                <w:u w:val="single"/>
              </w:rPr>
              <w:t>Day2:</w:t>
            </w:r>
          </w:p>
          <w:p w14:paraId="2458F460" w14:textId="77777777" w:rsidR="00837D69" w:rsidRDefault="00837D69" w:rsidP="00815A20">
            <w:pPr>
              <w:jc w:val="center"/>
              <w:rPr>
                <w:rFonts w:ascii="Times New Roman" w:eastAsia="Times New Roman" w:hAnsi="Times New Roman" w:cs="Times New Roman"/>
              </w:rPr>
            </w:pPr>
            <w:r w:rsidRPr="00DB0E38">
              <w:rPr>
                <w:rFonts w:ascii="Times New Roman" w:eastAsia="Times New Roman" w:hAnsi="Times New Roman" w:cs="Times New Roman"/>
              </w:rPr>
              <w:t>First day of patient care (will be paired with another classmate) will have prepared your own. prep sheet prior to arriving to second day of clinical</w:t>
            </w:r>
            <w:r>
              <w:rPr>
                <w:rFonts w:ascii="Times New Roman" w:eastAsia="Times New Roman" w:hAnsi="Times New Roman" w:cs="Times New Roman"/>
              </w:rPr>
              <w:t>.</w:t>
            </w:r>
          </w:p>
          <w:p w14:paraId="11D2D983" w14:textId="6FFEA1A7" w:rsidR="00837D69" w:rsidRPr="00DB0E38" w:rsidRDefault="00837D69" w:rsidP="00815A20">
            <w:pPr>
              <w:jc w:val="center"/>
              <w:rPr>
                <w:rFonts w:ascii="Times New Roman" w:eastAsia="Times New Roman" w:hAnsi="Times New Roman" w:cs="Times New Roman"/>
                <w:b/>
              </w:rPr>
            </w:pPr>
            <w:r>
              <w:rPr>
                <w:rFonts w:ascii="Times New Roman" w:eastAsia="Times New Roman" w:hAnsi="Times New Roman" w:cs="Times New Roman"/>
              </w:rPr>
              <w:t xml:space="preserve">Follow your hospital/faculty’s instructions. </w:t>
            </w:r>
          </w:p>
        </w:tc>
      </w:tr>
      <w:tr w:rsidR="00837D69" w:rsidRPr="00DB0E38" w14:paraId="17163ACD" w14:textId="77777777" w:rsidTr="00837D69">
        <w:trPr>
          <w:gridBefore w:val="1"/>
          <w:gridAfter w:val="1"/>
          <w:wBefore w:w="6" w:type="dxa"/>
          <w:wAfter w:w="2878" w:type="dxa"/>
          <w:trHeight w:val="70"/>
        </w:trPr>
        <w:tc>
          <w:tcPr>
            <w:tcW w:w="4309" w:type="dxa"/>
          </w:tcPr>
          <w:p w14:paraId="50B7F0A9" w14:textId="046203D4" w:rsidR="00837D69" w:rsidRPr="00DB0E38" w:rsidRDefault="00837D69" w:rsidP="006A6FAE">
            <w:pPr>
              <w:rPr>
                <w:rFonts w:ascii="Times New Roman" w:hAnsi="Times New Roman" w:cs="Times New Roman"/>
                <w:b/>
              </w:rPr>
            </w:pPr>
          </w:p>
          <w:p w14:paraId="5BA75FD4" w14:textId="6775B35C" w:rsidR="00837D69" w:rsidRPr="00DB0E38" w:rsidRDefault="00837D69" w:rsidP="006A6FAE">
            <w:pPr>
              <w:rPr>
                <w:rFonts w:ascii="Times New Roman" w:hAnsi="Times New Roman" w:cs="Times New Roman"/>
              </w:rPr>
            </w:pPr>
          </w:p>
        </w:tc>
        <w:tc>
          <w:tcPr>
            <w:tcW w:w="1898" w:type="dxa"/>
            <w:gridSpan w:val="2"/>
          </w:tcPr>
          <w:p w14:paraId="312E1D9C" w14:textId="77777777" w:rsidR="00837D69" w:rsidRPr="00DB0E38" w:rsidRDefault="00837D69" w:rsidP="00B95534">
            <w:pPr>
              <w:pBdr>
                <w:top w:val="single" w:sz="4" w:space="1" w:color="auto"/>
                <w:left w:val="single" w:sz="4" w:space="4" w:color="auto"/>
                <w:right w:val="single" w:sz="4" w:space="4" w:color="auto"/>
              </w:pBdr>
              <w:jc w:val="center"/>
              <w:rPr>
                <w:rFonts w:ascii="Times New Roman" w:hAnsi="Times New Roman" w:cs="Times New Roman"/>
              </w:rPr>
            </w:pPr>
          </w:p>
        </w:tc>
        <w:tc>
          <w:tcPr>
            <w:tcW w:w="3217" w:type="dxa"/>
          </w:tcPr>
          <w:p w14:paraId="6C6A5630" w14:textId="77777777" w:rsidR="00837D69" w:rsidRPr="00DB0E38" w:rsidRDefault="00837D69" w:rsidP="00D9271A">
            <w:pPr>
              <w:rPr>
                <w:rFonts w:ascii="Times New Roman" w:hAnsi="Times New Roman" w:cs="Times New Roman"/>
              </w:rPr>
            </w:pPr>
          </w:p>
        </w:tc>
        <w:tc>
          <w:tcPr>
            <w:tcW w:w="3330" w:type="dxa"/>
            <w:gridSpan w:val="3"/>
          </w:tcPr>
          <w:p w14:paraId="565BB406" w14:textId="6E8B2DD6" w:rsidR="00837D69" w:rsidRPr="00DB0E38" w:rsidRDefault="00837D69" w:rsidP="00D9271A">
            <w:pPr>
              <w:rPr>
                <w:rFonts w:ascii="Times New Roman" w:hAnsi="Times New Roman" w:cs="Times New Roman"/>
              </w:rPr>
            </w:pPr>
          </w:p>
        </w:tc>
      </w:tr>
    </w:tbl>
    <w:tbl>
      <w:tblPr>
        <w:tblpPr w:leftFromText="180" w:rightFromText="180" w:vertAnchor="text" w:horzAnchor="margin" w:tblpXSpec="center" w:tblpY="22"/>
        <w:tblW w:w="15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05"/>
        <w:gridCol w:w="3060"/>
        <w:gridCol w:w="3510"/>
        <w:gridCol w:w="2810"/>
      </w:tblGrid>
      <w:tr w:rsidR="00B81B6E" w:rsidRPr="00DB0E38" w14:paraId="33B5D650" w14:textId="77777777" w:rsidTr="00837D69">
        <w:trPr>
          <w:trHeight w:val="172"/>
        </w:trPr>
        <w:tc>
          <w:tcPr>
            <w:tcW w:w="6205" w:type="dxa"/>
          </w:tcPr>
          <w:p w14:paraId="384D7849" w14:textId="77777777" w:rsidR="00B81B6E" w:rsidRPr="00DB0E38" w:rsidRDefault="00B81B6E" w:rsidP="00915234">
            <w:pPr>
              <w:spacing w:after="0" w:line="240" w:lineRule="auto"/>
              <w:rPr>
                <w:rFonts w:ascii="Times New Roman" w:eastAsia="Times New Roman" w:hAnsi="Times New Roman" w:cs="Times New Roman"/>
                <w:b/>
              </w:rPr>
            </w:pPr>
          </w:p>
          <w:p w14:paraId="3B274490" w14:textId="1D329366" w:rsidR="00B81B6E" w:rsidRPr="00DB0E38" w:rsidRDefault="00B81B6E" w:rsidP="00915234">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 xml:space="preserve">Week 5 </w:t>
            </w:r>
          </w:p>
        </w:tc>
        <w:tc>
          <w:tcPr>
            <w:tcW w:w="3060" w:type="dxa"/>
          </w:tcPr>
          <w:p w14:paraId="5C0C10BD" w14:textId="77777777" w:rsidR="00B81B6E" w:rsidRPr="00DB0E38" w:rsidRDefault="00B81B6E" w:rsidP="00BC77C8">
            <w:pPr>
              <w:spacing w:after="0" w:line="240" w:lineRule="auto"/>
              <w:rPr>
                <w:rFonts w:ascii="Times New Roman" w:eastAsia="Times New Roman" w:hAnsi="Times New Roman" w:cs="Times New Roman"/>
                <w:b/>
              </w:rPr>
            </w:pPr>
          </w:p>
          <w:p w14:paraId="6C7E1556" w14:textId="2C564E13" w:rsidR="00B81B6E" w:rsidRPr="00DB0E38" w:rsidRDefault="00B81B6E" w:rsidP="00BC77C8">
            <w:pPr>
              <w:spacing w:after="0" w:line="240" w:lineRule="auto"/>
              <w:rPr>
                <w:rFonts w:ascii="Times New Roman" w:eastAsia="Times New Roman" w:hAnsi="Times New Roman" w:cs="Times New Roman"/>
                <w:b/>
              </w:rPr>
            </w:pPr>
            <w:r w:rsidRPr="00DB0E38">
              <w:rPr>
                <w:rFonts w:ascii="Times New Roman" w:eastAsia="Times New Roman" w:hAnsi="Times New Roman" w:cs="Times New Roman"/>
                <w:b/>
              </w:rPr>
              <w:t>Reading</w:t>
            </w:r>
          </w:p>
        </w:tc>
        <w:tc>
          <w:tcPr>
            <w:tcW w:w="3510" w:type="dxa"/>
          </w:tcPr>
          <w:p w14:paraId="66ACBA28" w14:textId="77777777" w:rsidR="00B81B6E" w:rsidRPr="00DB0E38" w:rsidRDefault="00B81B6E" w:rsidP="00BC77C8">
            <w:pPr>
              <w:spacing w:after="0" w:line="240" w:lineRule="auto"/>
              <w:jc w:val="center"/>
              <w:rPr>
                <w:rFonts w:ascii="Times New Roman" w:hAnsi="Times New Roman" w:cs="Times New Roman"/>
                <w:b/>
              </w:rPr>
            </w:pPr>
          </w:p>
          <w:p w14:paraId="39246D44" w14:textId="5F33F0E0" w:rsidR="00B81B6E" w:rsidRPr="00DB0E38" w:rsidRDefault="00B81B6E" w:rsidP="00BC77C8">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Assignment</w:t>
            </w:r>
          </w:p>
        </w:tc>
        <w:tc>
          <w:tcPr>
            <w:tcW w:w="2810" w:type="dxa"/>
          </w:tcPr>
          <w:p w14:paraId="4417502A" w14:textId="77777777" w:rsidR="00B81B6E" w:rsidRPr="00DB0E38" w:rsidRDefault="00B81B6E" w:rsidP="00915234">
            <w:pPr>
              <w:spacing w:after="0" w:line="240" w:lineRule="auto"/>
              <w:rPr>
                <w:rFonts w:ascii="Times New Roman" w:eastAsia="Times New Roman" w:hAnsi="Times New Roman" w:cs="Times New Roman"/>
                <w:b/>
              </w:rPr>
            </w:pPr>
          </w:p>
          <w:p w14:paraId="4580AB8F" w14:textId="154CF31D" w:rsidR="00B81B6E" w:rsidRPr="00DB0E38" w:rsidRDefault="00B81B6E" w:rsidP="00BC77C8">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 xml:space="preserve">Clinical </w:t>
            </w:r>
            <w:proofErr w:type="gramStart"/>
            <w:r w:rsidRPr="00DB0E38">
              <w:rPr>
                <w:rFonts w:ascii="Times New Roman" w:eastAsia="Times New Roman" w:hAnsi="Times New Roman" w:cs="Times New Roman"/>
                <w:b/>
              </w:rPr>
              <w:t>Days  Content</w:t>
            </w:r>
            <w:proofErr w:type="gramEnd"/>
          </w:p>
          <w:p w14:paraId="05884A9B" w14:textId="77777777" w:rsidR="00B81B6E" w:rsidRPr="00DB0E38" w:rsidRDefault="00B81B6E" w:rsidP="00915234">
            <w:pPr>
              <w:spacing w:after="0" w:line="240" w:lineRule="auto"/>
              <w:rPr>
                <w:rFonts w:ascii="Times New Roman" w:eastAsia="Times New Roman" w:hAnsi="Times New Roman" w:cs="Times New Roman"/>
                <w:b/>
              </w:rPr>
            </w:pPr>
          </w:p>
          <w:p w14:paraId="74426F54" w14:textId="1C0B0A00" w:rsidR="00B81B6E" w:rsidRPr="00DB0E38" w:rsidRDefault="00B81B6E" w:rsidP="00BC77C8">
            <w:pPr>
              <w:spacing w:after="0" w:line="240" w:lineRule="auto"/>
              <w:jc w:val="center"/>
              <w:rPr>
                <w:rFonts w:ascii="Times New Roman" w:eastAsia="Times New Roman" w:hAnsi="Times New Roman" w:cs="Times New Roman"/>
                <w:b/>
              </w:rPr>
            </w:pPr>
          </w:p>
        </w:tc>
      </w:tr>
      <w:tr w:rsidR="00B81B6E" w:rsidRPr="00DB0E38" w14:paraId="1E202E6B" w14:textId="77777777" w:rsidTr="00837D69">
        <w:trPr>
          <w:trHeight w:val="245"/>
        </w:trPr>
        <w:tc>
          <w:tcPr>
            <w:tcW w:w="6205" w:type="dxa"/>
            <w:tcBorders>
              <w:bottom w:val="single" w:sz="4" w:space="0" w:color="auto"/>
            </w:tcBorders>
          </w:tcPr>
          <w:p w14:paraId="61EB8B02" w14:textId="77777777" w:rsidR="00B81B6E" w:rsidRPr="00DB0E38" w:rsidRDefault="00B81B6E" w:rsidP="00915234">
            <w:pPr>
              <w:spacing w:after="0" w:line="240" w:lineRule="auto"/>
              <w:rPr>
                <w:rFonts w:ascii="Times New Roman" w:eastAsia="Times New Roman" w:hAnsi="Times New Roman" w:cs="Times New Roman"/>
                <w:b/>
              </w:rPr>
            </w:pPr>
            <w:r w:rsidRPr="00DB0E38">
              <w:rPr>
                <w:rFonts w:ascii="Times New Roman" w:hAnsi="Times New Roman" w:cs="Times New Roman"/>
                <w:b/>
              </w:rPr>
              <w:t>Student Learning Outcomes (SLO)</w:t>
            </w:r>
            <w:r w:rsidRPr="00DB0E38">
              <w:rPr>
                <w:rFonts w:ascii="Times New Roman" w:hAnsi="Times New Roman" w:cs="Times New Roman"/>
                <w:b/>
              </w:rPr>
              <w:br/>
            </w:r>
            <w:r w:rsidRPr="00DB0E38">
              <w:rPr>
                <w:rFonts w:ascii="Times New Roman" w:eastAsia="Times New Roman" w:hAnsi="Times New Roman" w:cs="Times New Roman"/>
                <w:b/>
              </w:rPr>
              <w:t>Bring Nursing Diagnosis book to class!</w:t>
            </w:r>
          </w:p>
          <w:p w14:paraId="2440C4AA" w14:textId="77777777" w:rsidR="00B81B6E" w:rsidRPr="00DB0E38" w:rsidRDefault="00B81B6E" w:rsidP="00BC77C8">
            <w:pPr>
              <w:spacing w:after="0" w:line="240" w:lineRule="auto"/>
              <w:jc w:val="center"/>
              <w:rPr>
                <w:rFonts w:ascii="Times New Roman" w:eastAsia="Times New Roman" w:hAnsi="Times New Roman" w:cs="Times New Roman"/>
              </w:rPr>
            </w:pPr>
            <w:r w:rsidRPr="00DB0E38">
              <w:rPr>
                <w:rFonts w:ascii="Times New Roman" w:hAnsi="Times New Roman" w:cs="Times New Roman"/>
                <w:b/>
              </w:rPr>
              <w:t>Lecture Content</w:t>
            </w:r>
          </w:p>
        </w:tc>
        <w:tc>
          <w:tcPr>
            <w:tcW w:w="3060" w:type="dxa"/>
          </w:tcPr>
          <w:p w14:paraId="63C567AD" w14:textId="4A9F2AAB" w:rsidR="00B81B6E" w:rsidRPr="00DB0E38" w:rsidRDefault="00B81B6E" w:rsidP="007C1B3D">
            <w:pPr>
              <w:spacing w:after="0" w:line="240" w:lineRule="auto"/>
              <w:rPr>
                <w:rFonts w:ascii="Times New Roman" w:eastAsia="Times New Roman" w:hAnsi="Times New Roman" w:cs="Times New Roman"/>
                <w:b/>
              </w:rPr>
            </w:pPr>
          </w:p>
        </w:tc>
        <w:tc>
          <w:tcPr>
            <w:tcW w:w="3510" w:type="dxa"/>
          </w:tcPr>
          <w:p w14:paraId="2802C395" w14:textId="77777777" w:rsidR="00B81B6E" w:rsidRPr="00DB0E38" w:rsidRDefault="00B81B6E" w:rsidP="00BC77C8">
            <w:pPr>
              <w:spacing w:after="0" w:line="240" w:lineRule="auto"/>
              <w:jc w:val="center"/>
              <w:rPr>
                <w:rFonts w:ascii="Times New Roman" w:eastAsia="Times New Roman" w:hAnsi="Times New Roman" w:cs="Times New Roman"/>
                <w:b/>
              </w:rPr>
            </w:pPr>
          </w:p>
        </w:tc>
        <w:tc>
          <w:tcPr>
            <w:tcW w:w="2810" w:type="dxa"/>
          </w:tcPr>
          <w:p w14:paraId="0D15F337" w14:textId="77777777" w:rsidR="00B81B6E" w:rsidRPr="00DB0E38" w:rsidRDefault="00B81B6E" w:rsidP="00BC77C8">
            <w:pPr>
              <w:spacing w:after="0" w:line="240" w:lineRule="auto"/>
              <w:jc w:val="center"/>
              <w:rPr>
                <w:rFonts w:ascii="Times New Roman" w:eastAsia="Times New Roman" w:hAnsi="Times New Roman" w:cs="Times New Roman"/>
                <w:b/>
              </w:rPr>
            </w:pPr>
          </w:p>
        </w:tc>
      </w:tr>
      <w:tr w:rsidR="00B81B6E" w:rsidRPr="00DB0E38" w14:paraId="510D8A55" w14:textId="77777777" w:rsidTr="00837D69">
        <w:trPr>
          <w:trHeight w:val="6857"/>
        </w:trPr>
        <w:tc>
          <w:tcPr>
            <w:tcW w:w="6205" w:type="dxa"/>
            <w:tcBorders>
              <w:bottom w:val="single" w:sz="4" w:space="0" w:color="auto"/>
            </w:tcBorders>
          </w:tcPr>
          <w:p w14:paraId="763ED463" w14:textId="77777777" w:rsidR="00B81B6E" w:rsidRPr="00DB0E38" w:rsidRDefault="00B81B6E" w:rsidP="00BC77C8">
            <w:pPr>
              <w:pBdr>
                <w:top w:val="single" w:sz="4" w:space="1" w:color="auto"/>
                <w:left w:val="single" w:sz="4" w:space="4" w:color="auto"/>
                <w:right w:val="single" w:sz="4" w:space="4" w:color="auto"/>
              </w:pBdr>
              <w:spacing w:after="0" w:line="240" w:lineRule="auto"/>
              <w:jc w:val="center"/>
              <w:outlineLvl w:val="0"/>
              <w:rPr>
                <w:rFonts w:ascii="Times New Roman" w:eastAsia="Times New Roman" w:hAnsi="Times New Roman" w:cs="Times New Roman"/>
                <w:b/>
              </w:rPr>
            </w:pPr>
          </w:p>
          <w:p w14:paraId="6537C030" w14:textId="77777777" w:rsidR="00B81B6E" w:rsidRPr="00DB0E38" w:rsidRDefault="00B81B6E" w:rsidP="00C01B9D">
            <w:pPr>
              <w:spacing w:after="0" w:line="240" w:lineRule="auto"/>
              <w:rPr>
                <w:rFonts w:ascii="Times New Roman" w:eastAsia="Times New Roman" w:hAnsi="Times New Roman" w:cs="Times New Roman"/>
                <w:u w:val="single"/>
              </w:rPr>
            </w:pPr>
            <w:r w:rsidRPr="00DB0E38">
              <w:rPr>
                <w:rFonts w:ascii="Times New Roman" w:eastAsia="Times New Roman" w:hAnsi="Times New Roman" w:cs="Times New Roman"/>
                <w:u w:val="single"/>
              </w:rPr>
              <w:t>Physical Assessment of the Integumentary system of the Adult/geriatric client.</w:t>
            </w:r>
          </w:p>
          <w:p w14:paraId="26D4E880"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the role of the Integumentary system in a client.</w:t>
            </w:r>
          </w:p>
          <w:p w14:paraId="50E84207"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the steps that constitute a nursing assessment of the Integumentary System.</w:t>
            </w:r>
          </w:p>
          <w:p w14:paraId="7939E3FA"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Identify nursing interventions to prevent alteration in the Integumentary system.</w:t>
            </w:r>
          </w:p>
          <w:p w14:paraId="3CEBDB11"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Infection Control.</w:t>
            </w:r>
          </w:p>
          <w:p w14:paraId="3F3FEEB9"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Review of Body Defenses.</w:t>
            </w:r>
          </w:p>
          <w:p w14:paraId="12B5F6FE"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the Chain of Injection.</w:t>
            </w:r>
          </w:p>
          <w:p w14:paraId="69D12232"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Implementation of Medical Aseptic Technique (MAT).</w:t>
            </w:r>
          </w:p>
          <w:p w14:paraId="1719D3A6"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Differentiate types of isolation.</w:t>
            </w:r>
          </w:p>
          <w:p w14:paraId="54D947F8"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Discuss hygiene care of the adult/geriatric client.</w:t>
            </w:r>
          </w:p>
          <w:p w14:paraId="2EAAC591" w14:textId="77777777" w:rsidR="00B81B6E" w:rsidRPr="00DB0E38" w:rsidRDefault="00B81B6E" w:rsidP="00486001">
            <w:pPr>
              <w:numPr>
                <w:ilvl w:val="0"/>
                <w:numId w:val="9"/>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Define bacterial infections: E. Coli, C-diff, MRSA, VRE &amp; ESBL</w:t>
            </w:r>
          </w:p>
          <w:p w14:paraId="686A28A9" w14:textId="77777777" w:rsidR="00B81B6E" w:rsidRPr="00DB0E38" w:rsidRDefault="00B81B6E" w:rsidP="00C01B9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Content:</w:t>
            </w:r>
          </w:p>
          <w:p w14:paraId="17CD0C74" w14:textId="77777777" w:rsidR="00B81B6E" w:rsidRPr="00DB0E38" w:rsidRDefault="00B81B6E" w:rsidP="00C01B9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Isolation/Infection control/MAT</w:t>
            </w:r>
            <w:r w:rsidRPr="00DB0E38">
              <w:rPr>
                <w:rFonts w:ascii="Times New Roman" w:eastAsia="Times New Roman" w:hAnsi="Times New Roman" w:cs="Times New Roman"/>
              </w:rPr>
              <w:br/>
              <w:t>Bathing/Hygiene</w:t>
            </w:r>
          </w:p>
          <w:p w14:paraId="743B12D9" w14:textId="77777777" w:rsidR="00B81B6E" w:rsidRPr="00DB0E38" w:rsidRDefault="00B81B6E" w:rsidP="00C01B9D">
            <w:pPr>
              <w:spacing w:after="0" w:line="240" w:lineRule="auto"/>
              <w:rPr>
                <w:rFonts w:ascii="Times New Roman" w:eastAsia="Times New Roman" w:hAnsi="Times New Roman" w:cs="Times New Roman"/>
              </w:rPr>
            </w:pPr>
          </w:p>
          <w:p w14:paraId="093CFB3B" w14:textId="77777777" w:rsidR="00B81B6E" w:rsidRPr="00DB0E38" w:rsidRDefault="00B81B6E" w:rsidP="00C01B9D">
            <w:pPr>
              <w:spacing w:after="0" w:line="240" w:lineRule="auto"/>
              <w:rPr>
                <w:rFonts w:ascii="Times New Roman" w:eastAsia="Times New Roman" w:hAnsi="Times New Roman" w:cs="Times New Roman"/>
              </w:rPr>
            </w:pPr>
          </w:p>
          <w:p w14:paraId="2E252309" w14:textId="77777777" w:rsidR="00B81B6E" w:rsidRPr="00DB0E38" w:rsidRDefault="00B81B6E" w:rsidP="00C01B9D">
            <w:pPr>
              <w:spacing w:after="0" w:line="240" w:lineRule="auto"/>
              <w:rPr>
                <w:rFonts w:ascii="Times New Roman" w:eastAsia="Times New Roman" w:hAnsi="Times New Roman" w:cs="Times New Roman"/>
              </w:rPr>
            </w:pPr>
          </w:p>
          <w:p w14:paraId="4C18F95F" w14:textId="77777777" w:rsidR="00B81B6E" w:rsidRPr="00DB0E38" w:rsidRDefault="00B81B6E" w:rsidP="00C01B9D">
            <w:pPr>
              <w:spacing w:after="0" w:line="240" w:lineRule="auto"/>
              <w:rPr>
                <w:rFonts w:ascii="Times New Roman" w:eastAsia="Times New Roman" w:hAnsi="Times New Roman" w:cs="Times New Roman"/>
              </w:rPr>
            </w:pPr>
          </w:p>
          <w:p w14:paraId="41EEA139" w14:textId="77777777" w:rsidR="00B81B6E" w:rsidRPr="00DB0E38" w:rsidRDefault="00B81B6E" w:rsidP="00C01B9D">
            <w:pPr>
              <w:spacing w:after="0" w:line="240" w:lineRule="auto"/>
              <w:rPr>
                <w:rFonts w:ascii="Times New Roman" w:eastAsia="Times New Roman" w:hAnsi="Times New Roman" w:cs="Times New Roman"/>
                <w:b/>
                <w:u w:val="single"/>
              </w:rPr>
            </w:pPr>
            <w:r w:rsidRPr="00DB0E38">
              <w:rPr>
                <w:rFonts w:ascii="Times New Roman" w:eastAsia="Times New Roman" w:hAnsi="Times New Roman" w:cs="Times New Roman"/>
                <w:b/>
                <w:u w:val="single"/>
              </w:rPr>
              <w:t>Wound Management</w:t>
            </w:r>
          </w:p>
          <w:p w14:paraId="2CC70FCF" w14:textId="77777777" w:rsidR="00B81B6E" w:rsidRPr="00DB0E38" w:rsidRDefault="00B81B6E" w:rsidP="00C01B9D">
            <w:pPr>
              <w:spacing w:after="0" w:line="240" w:lineRule="auto"/>
              <w:rPr>
                <w:rFonts w:ascii="Times New Roman" w:eastAsia="Times New Roman" w:hAnsi="Times New Roman" w:cs="Times New Roman"/>
                <w:u w:val="single"/>
              </w:rPr>
            </w:pPr>
          </w:p>
          <w:p w14:paraId="3C35242F" w14:textId="55A656C9" w:rsidR="00B81B6E" w:rsidRPr="00DB0E38" w:rsidRDefault="00B81B6E" w:rsidP="00486001">
            <w:pPr>
              <w:pStyle w:val="ListParagraph"/>
              <w:numPr>
                <w:ilvl w:val="0"/>
                <w:numId w:val="61"/>
              </w:numPr>
              <w:rPr>
                <w:sz w:val="22"/>
                <w:szCs w:val="22"/>
              </w:rPr>
            </w:pPr>
            <w:r w:rsidRPr="00DB0E38">
              <w:rPr>
                <w:sz w:val="22"/>
                <w:szCs w:val="22"/>
              </w:rPr>
              <w:t>Differentiate different types of wounds.</w:t>
            </w:r>
          </w:p>
          <w:p w14:paraId="247272AF" w14:textId="3578C69D" w:rsidR="00B81B6E" w:rsidRPr="00DB0E38" w:rsidRDefault="00B81B6E" w:rsidP="00486001">
            <w:pPr>
              <w:pStyle w:val="ListParagraph"/>
              <w:numPr>
                <w:ilvl w:val="0"/>
                <w:numId w:val="61"/>
              </w:numPr>
              <w:rPr>
                <w:sz w:val="22"/>
                <w:szCs w:val="22"/>
              </w:rPr>
            </w:pPr>
            <w:r w:rsidRPr="00DB0E38">
              <w:rPr>
                <w:sz w:val="22"/>
                <w:szCs w:val="22"/>
              </w:rPr>
              <w:t>Understand wound healing processes</w:t>
            </w:r>
          </w:p>
          <w:p w14:paraId="756856D0" w14:textId="4A3E453B" w:rsidR="00B81B6E" w:rsidRPr="00DB0E38" w:rsidRDefault="00B81B6E" w:rsidP="00486001">
            <w:pPr>
              <w:pStyle w:val="ListParagraph"/>
              <w:numPr>
                <w:ilvl w:val="0"/>
                <w:numId w:val="61"/>
              </w:numPr>
              <w:rPr>
                <w:sz w:val="22"/>
                <w:szCs w:val="22"/>
              </w:rPr>
            </w:pPr>
            <w:r w:rsidRPr="00DB0E38">
              <w:rPr>
                <w:sz w:val="22"/>
                <w:szCs w:val="22"/>
              </w:rPr>
              <w:t>Learn various dressing and treatments for wounds</w:t>
            </w:r>
          </w:p>
          <w:p w14:paraId="078C4033" w14:textId="56363664" w:rsidR="00B81B6E" w:rsidRPr="00DB0E38" w:rsidRDefault="00B81B6E" w:rsidP="00486001">
            <w:pPr>
              <w:pStyle w:val="ListParagraph"/>
              <w:numPr>
                <w:ilvl w:val="0"/>
                <w:numId w:val="61"/>
              </w:numPr>
              <w:rPr>
                <w:sz w:val="22"/>
                <w:szCs w:val="22"/>
              </w:rPr>
            </w:pPr>
            <w:r w:rsidRPr="00DB0E38">
              <w:rPr>
                <w:sz w:val="22"/>
                <w:szCs w:val="22"/>
              </w:rPr>
              <w:t>Define assessment for wounds</w:t>
            </w:r>
          </w:p>
          <w:p w14:paraId="3FA4BB5A" w14:textId="77777777" w:rsidR="00B81B6E" w:rsidRPr="00DB0E38" w:rsidRDefault="00B81B6E" w:rsidP="00C01B9D">
            <w:pPr>
              <w:spacing w:after="0" w:line="240" w:lineRule="auto"/>
              <w:rPr>
                <w:rFonts w:ascii="Times New Roman" w:eastAsia="Times New Roman" w:hAnsi="Times New Roman" w:cs="Times New Roman"/>
              </w:rPr>
            </w:pPr>
          </w:p>
          <w:p w14:paraId="7BAF95C4" w14:textId="1CD89768" w:rsidR="00B81B6E" w:rsidRPr="00DB0E38" w:rsidRDefault="00B81B6E" w:rsidP="00C01B9D">
            <w:pPr>
              <w:spacing w:after="0" w:line="240" w:lineRule="auto"/>
              <w:rPr>
                <w:rFonts w:ascii="Times New Roman" w:eastAsia="Times New Roman" w:hAnsi="Times New Roman" w:cs="Times New Roman"/>
              </w:rPr>
            </w:pPr>
          </w:p>
        </w:tc>
        <w:tc>
          <w:tcPr>
            <w:tcW w:w="3060" w:type="dxa"/>
          </w:tcPr>
          <w:p w14:paraId="5AB86BAE" w14:textId="77777777" w:rsidR="00B81B6E" w:rsidRPr="00DB0E38" w:rsidRDefault="00B81B6E" w:rsidP="00BC77C8">
            <w:pPr>
              <w:spacing w:after="0" w:line="240" w:lineRule="auto"/>
              <w:rPr>
                <w:rFonts w:ascii="Times New Roman" w:eastAsia="Times New Roman" w:hAnsi="Times New Roman" w:cs="Times New Roman"/>
              </w:rPr>
            </w:pPr>
          </w:p>
          <w:p w14:paraId="59FA4CE7" w14:textId="77777777" w:rsidR="00B81B6E" w:rsidRPr="00DB0E38" w:rsidRDefault="00B81B6E" w:rsidP="00BC77C8">
            <w:pPr>
              <w:spacing w:after="0" w:line="240" w:lineRule="auto"/>
              <w:rPr>
                <w:rFonts w:ascii="Times New Roman" w:eastAsia="Times New Roman" w:hAnsi="Times New Roman" w:cs="Times New Roman"/>
              </w:rPr>
            </w:pPr>
          </w:p>
          <w:p w14:paraId="64E6F6AE" w14:textId="77777777"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Lewis: Chapters 22, 23</w:t>
            </w:r>
          </w:p>
          <w:p w14:paraId="78023247" w14:textId="77777777" w:rsidR="00B81B6E" w:rsidRPr="00DB0E38" w:rsidRDefault="00B81B6E" w:rsidP="00BC77C8">
            <w:pPr>
              <w:spacing w:after="0" w:line="240" w:lineRule="auto"/>
              <w:rPr>
                <w:rFonts w:ascii="Times New Roman" w:eastAsia="Times New Roman" w:hAnsi="Times New Roman" w:cs="Times New Roman"/>
              </w:rPr>
            </w:pPr>
          </w:p>
          <w:p w14:paraId="2D7900EE" w14:textId="77777777"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Perry and Potter</w:t>
            </w:r>
          </w:p>
          <w:p w14:paraId="70F49CDA" w14:textId="768F4AD5"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Chapters 28, 48</w:t>
            </w:r>
          </w:p>
        </w:tc>
        <w:tc>
          <w:tcPr>
            <w:tcW w:w="3510" w:type="dxa"/>
          </w:tcPr>
          <w:p w14:paraId="76024997" w14:textId="77777777" w:rsidR="00837D69" w:rsidRDefault="00837D69" w:rsidP="00837D69">
            <w:pPr>
              <w:pStyle w:val="NormalWeb"/>
              <w:shd w:val="clear" w:color="auto" w:fill="FFFFFF"/>
            </w:pPr>
            <w:r>
              <w:rPr>
                <w:rFonts w:ascii="Times New Roman,Bold" w:hAnsi="Times New Roman,Bold"/>
                <w:sz w:val="22"/>
                <w:szCs w:val="22"/>
              </w:rPr>
              <w:t xml:space="preserve">Potter&amp; Perry </w:t>
            </w:r>
          </w:p>
          <w:p w14:paraId="50CE1B44" w14:textId="77777777" w:rsidR="00837D69" w:rsidRDefault="00837D69" w:rsidP="00837D69">
            <w:pPr>
              <w:pStyle w:val="NormalWeb"/>
              <w:shd w:val="clear" w:color="auto" w:fill="FFFFFF"/>
            </w:pPr>
            <w:r>
              <w:rPr>
                <w:sz w:val="22"/>
                <w:szCs w:val="22"/>
              </w:rPr>
              <w:t xml:space="preserve">Skin Assessment Table 48.3 pg. 1244 </w:t>
            </w:r>
          </w:p>
          <w:p w14:paraId="0DF8F1D3" w14:textId="7AFEB356" w:rsidR="00837D69" w:rsidRDefault="00837D69" w:rsidP="00837D69">
            <w:pPr>
              <w:pStyle w:val="NormalWeb"/>
              <w:shd w:val="clear" w:color="auto" w:fill="FFFFFF"/>
              <w:rPr>
                <w:sz w:val="22"/>
                <w:szCs w:val="22"/>
              </w:rPr>
            </w:pPr>
            <w:r>
              <w:rPr>
                <w:sz w:val="22"/>
                <w:szCs w:val="22"/>
              </w:rPr>
              <w:t xml:space="preserve">Skill 48.1 </w:t>
            </w:r>
            <w:r>
              <w:rPr>
                <w:sz w:val="22"/>
                <w:szCs w:val="22"/>
              </w:rPr>
              <w:t>pg.</w:t>
            </w:r>
            <w:r>
              <w:rPr>
                <w:sz w:val="22"/>
                <w:szCs w:val="22"/>
              </w:rPr>
              <w:t xml:space="preserve"> 1272 </w:t>
            </w:r>
          </w:p>
          <w:p w14:paraId="0AE7CC9C" w14:textId="77777777" w:rsidR="00055F24" w:rsidRPr="00055F24" w:rsidRDefault="00055F24" w:rsidP="00055F24">
            <w:pPr>
              <w:pStyle w:val="NormalWeb"/>
              <w:rPr>
                <w:color w:val="000000"/>
              </w:rPr>
            </w:pPr>
            <w:r w:rsidRPr="00055F24">
              <w:rPr>
                <w:color w:val="000000"/>
              </w:rPr>
              <w:t>Pressure injury staging (pg. 1238)</w:t>
            </w:r>
            <w:r w:rsidRPr="00055F24">
              <w:rPr>
                <w:rStyle w:val="apple-converted-space"/>
                <w:color w:val="000000"/>
              </w:rPr>
              <w:t> </w:t>
            </w:r>
          </w:p>
          <w:p w14:paraId="7E43CC58" w14:textId="77777777" w:rsidR="00055F24" w:rsidRDefault="00055F24" w:rsidP="00055F24">
            <w:pPr>
              <w:pStyle w:val="NormalWeb"/>
              <w:rPr>
                <w:color w:val="000000"/>
              </w:rPr>
            </w:pPr>
            <w:r w:rsidRPr="00055F24">
              <w:rPr>
                <w:color w:val="000000"/>
              </w:rPr>
              <w:t>Dressing changes: simple, complex (packing), surgical vs. non-surgical, wound vac procedure. (Skill 48.2-5) Demonstrate wound assessment. (Skill 48.1)</w:t>
            </w:r>
          </w:p>
          <w:p w14:paraId="3366CB21" w14:textId="2FD3601E" w:rsidR="00055F24" w:rsidRPr="00055F24" w:rsidRDefault="00055F24" w:rsidP="00055F24">
            <w:pPr>
              <w:pStyle w:val="NormalWeb"/>
              <w:rPr>
                <w:color w:val="000000"/>
              </w:rPr>
            </w:pPr>
            <w:r w:rsidRPr="00055F24">
              <w:t>Transmission based precautions (Table28.6)</w:t>
            </w:r>
            <w:r>
              <w:t xml:space="preserve"> </w:t>
            </w:r>
            <w:r w:rsidRPr="00055F24">
              <w:t>Demo &amp; Practice of Donning and removal</w:t>
            </w:r>
          </w:p>
          <w:p w14:paraId="098B8DFA" w14:textId="647B6187" w:rsidR="00055F24" w:rsidRPr="00055F24" w:rsidRDefault="00055F24" w:rsidP="00055F24">
            <w:pPr>
              <w:rPr>
                <w:rFonts w:ascii="Times New Roman" w:hAnsi="Times New Roman" w:cs="Times New Roman"/>
              </w:rPr>
            </w:pPr>
            <w:r w:rsidRPr="00055F24">
              <w:rPr>
                <w:rFonts w:ascii="Times New Roman" w:hAnsi="Times New Roman" w:cs="Times New Roman"/>
              </w:rPr>
              <w:t xml:space="preserve">of </w:t>
            </w:r>
            <w:r w:rsidRPr="00055F24">
              <w:rPr>
                <w:rFonts w:ascii="Times New Roman" w:hAnsi="Times New Roman" w:cs="Times New Roman"/>
              </w:rPr>
              <w:t>PPE (</w:t>
            </w:r>
            <w:r w:rsidRPr="00055F24">
              <w:rPr>
                <w:rFonts w:ascii="Times New Roman" w:hAnsi="Times New Roman" w:cs="Times New Roman"/>
              </w:rPr>
              <w:t>Box 28.13)</w:t>
            </w:r>
          </w:p>
          <w:p w14:paraId="6C5954F4" w14:textId="155D1AA1" w:rsidR="00055F24" w:rsidRPr="00055F24" w:rsidRDefault="00055F24" w:rsidP="00055F24">
            <w:pPr>
              <w:rPr>
                <w:rFonts w:ascii="Times New Roman" w:hAnsi="Times New Roman" w:cs="Times New Roman"/>
              </w:rPr>
            </w:pPr>
            <w:r w:rsidRPr="00055F24">
              <w:rPr>
                <w:rFonts w:ascii="Times New Roman" w:hAnsi="Times New Roman" w:cs="Times New Roman"/>
              </w:rPr>
              <w:t>(Might have been covered in first 3 week)</w:t>
            </w:r>
          </w:p>
          <w:p w14:paraId="49D27341" w14:textId="77777777" w:rsidR="00055F24" w:rsidRDefault="00055F24" w:rsidP="00055F24">
            <w:pPr>
              <w:jc w:val="center"/>
            </w:pPr>
          </w:p>
          <w:p w14:paraId="299C70BD" w14:textId="37767448" w:rsidR="00055F24" w:rsidRDefault="00055F24" w:rsidP="00055F24">
            <w:r>
              <w:lastRenderedPageBreak/>
              <w:t xml:space="preserve"> Demo and practice </w:t>
            </w:r>
            <w:r w:rsidRPr="00D73917">
              <w:t xml:space="preserve">Use of </w:t>
            </w:r>
            <w:r w:rsidR="009F78E9">
              <w:t>restraints (</w:t>
            </w:r>
            <w:r>
              <w:t>Skill 27.2)</w:t>
            </w:r>
          </w:p>
          <w:p w14:paraId="719DBA41" w14:textId="00A3332F" w:rsidR="00055F24" w:rsidRDefault="00055F24" w:rsidP="00055F24">
            <w:r w:rsidRPr="00D73917">
              <w:t xml:space="preserve">Range of motion </w:t>
            </w:r>
            <w:r w:rsidR="009F78E9">
              <w:t>(Table</w:t>
            </w:r>
            <w:r>
              <w:t xml:space="preserve"> 39.2)</w:t>
            </w:r>
          </w:p>
          <w:p w14:paraId="79A126EE" w14:textId="4AFF4746" w:rsidR="00055F24" w:rsidRPr="00055F24" w:rsidRDefault="00055F24" w:rsidP="00055F24">
            <w:pPr>
              <w:pStyle w:val="NormalWeb"/>
              <w:rPr>
                <w:color w:val="000000"/>
              </w:rPr>
            </w:pPr>
          </w:p>
          <w:p w14:paraId="1832DF95" w14:textId="7000F415" w:rsidR="00837D69" w:rsidRDefault="00837D69" w:rsidP="00837D69">
            <w:pPr>
              <w:pStyle w:val="NormalWeb"/>
              <w:shd w:val="clear" w:color="auto" w:fill="FFFFFF"/>
            </w:pPr>
          </w:p>
          <w:p w14:paraId="40D17D95" w14:textId="05C64542" w:rsidR="00837D69" w:rsidRPr="00DB0E38" w:rsidRDefault="00837D69" w:rsidP="00837D69">
            <w:pPr>
              <w:keepNext/>
              <w:outlineLvl w:val="2"/>
              <w:rPr>
                <w:rFonts w:ascii="Times New Roman" w:eastAsia="Times New Roman" w:hAnsi="Times New Roman" w:cs="Times New Roman"/>
              </w:rPr>
            </w:pPr>
          </w:p>
          <w:p w14:paraId="5E70F559" w14:textId="4B96C229" w:rsidR="00B734E6" w:rsidRPr="00DB0E38" w:rsidRDefault="00B734E6" w:rsidP="00BC77C8">
            <w:pPr>
              <w:keepNext/>
              <w:spacing w:after="0" w:line="240" w:lineRule="auto"/>
              <w:outlineLvl w:val="2"/>
              <w:rPr>
                <w:rFonts w:ascii="Times New Roman" w:eastAsia="Times New Roman" w:hAnsi="Times New Roman" w:cs="Times New Roman"/>
              </w:rPr>
            </w:pPr>
          </w:p>
        </w:tc>
        <w:tc>
          <w:tcPr>
            <w:tcW w:w="2810" w:type="dxa"/>
          </w:tcPr>
          <w:p w14:paraId="2E813B4A" w14:textId="77777777" w:rsidR="00B81B6E" w:rsidRPr="00DB0E38" w:rsidRDefault="00B81B6E" w:rsidP="00BC77C8">
            <w:pPr>
              <w:spacing w:after="0" w:line="240" w:lineRule="auto"/>
              <w:rPr>
                <w:rFonts w:ascii="Times New Roman" w:eastAsia="Times New Roman" w:hAnsi="Times New Roman" w:cs="Times New Roman"/>
              </w:rPr>
            </w:pPr>
          </w:p>
          <w:p w14:paraId="2ECC4533" w14:textId="77777777" w:rsidR="00B81B6E" w:rsidRPr="00DB0E38" w:rsidRDefault="00B81B6E" w:rsidP="00BC77C8">
            <w:pPr>
              <w:keepNext/>
              <w:spacing w:after="0" w:line="240" w:lineRule="auto"/>
              <w:outlineLvl w:val="0"/>
              <w:rPr>
                <w:rFonts w:ascii="Times New Roman" w:eastAsia="Times New Roman" w:hAnsi="Times New Roman" w:cs="Times New Roman"/>
                <w:b/>
              </w:rPr>
            </w:pPr>
            <w:r w:rsidRPr="00DB0E38">
              <w:rPr>
                <w:rFonts w:ascii="Times New Roman" w:eastAsia="Times New Roman" w:hAnsi="Times New Roman" w:cs="Times New Roman"/>
                <w:b/>
              </w:rPr>
              <w:t>Day 1 &amp; 2</w:t>
            </w:r>
          </w:p>
          <w:p w14:paraId="6D877BA8" w14:textId="77777777" w:rsidR="00B81B6E" w:rsidRPr="00DB0E38" w:rsidRDefault="00B81B6E" w:rsidP="00BC77C8">
            <w:pPr>
              <w:spacing w:after="0" w:line="240" w:lineRule="auto"/>
              <w:rPr>
                <w:rFonts w:ascii="Times New Roman" w:eastAsia="Times New Roman" w:hAnsi="Times New Roman" w:cs="Times New Roman"/>
                <w:b/>
              </w:rPr>
            </w:pPr>
          </w:p>
          <w:p w14:paraId="019FDCD6" w14:textId="77777777"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Full clinical days. </w:t>
            </w:r>
          </w:p>
          <w:p w14:paraId="6CE7BA82" w14:textId="77777777"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Hospital patient care (1 client per student) including vital signs, interviewing patient, morning care (bed bath, bed change, elimination needs)</w:t>
            </w:r>
          </w:p>
          <w:p w14:paraId="10EAF2FC" w14:textId="77777777"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Legal documentation of Vital signs.</w:t>
            </w:r>
          </w:p>
          <w:p w14:paraId="20785FD3" w14:textId="77777777" w:rsidR="00B81B6E" w:rsidRPr="00DB0E38" w:rsidRDefault="00B81B6E" w:rsidP="00BC77C8">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Prep sheet for assigned client completed prior to arriving at clinical.</w:t>
            </w:r>
          </w:p>
          <w:p w14:paraId="4500F6EC" w14:textId="77777777" w:rsidR="00B81B6E" w:rsidRPr="00DB0E38" w:rsidRDefault="00B81B6E" w:rsidP="00BC77C8">
            <w:pPr>
              <w:spacing w:after="0" w:line="240" w:lineRule="auto"/>
              <w:rPr>
                <w:rFonts w:ascii="Times New Roman" w:eastAsia="Times New Roman" w:hAnsi="Times New Roman" w:cs="Times New Roman"/>
              </w:rPr>
            </w:pPr>
          </w:p>
        </w:tc>
      </w:tr>
    </w:tbl>
    <w:p w14:paraId="0F80CD7A" w14:textId="1538276C" w:rsidR="00554768" w:rsidRPr="00DB0E38" w:rsidRDefault="00554768" w:rsidP="00C01B9D">
      <w:pPr>
        <w:ind w:firstLine="720"/>
        <w:rPr>
          <w:rFonts w:ascii="Times New Roman" w:hAnsi="Times New Roman" w:cs="Times New Roman"/>
        </w:rPr>
      </w:pPr>
    </w:p>
    <w:p w14:paraId="264D0B9D" w14:textId="74C35468" w:rsidR="001A5741" w:rsidRPr="00DB0E38" w:rsidRDefault="001A5741" w:rsidP="00C01B9D">
      <w:pPr>
        <w:ind w:firstLine="720"/>
        <w:rPr>
          <w:rFonts w:ascii="Times New Roman" w:hAnsi="Times New Roman" w:cs="Times New Roman"/>
        </w:rPr>
      </w:pPr>
    </w:p>
    <w:p w14:paraId="048A19D6" w14:textId="77777777" w:rsidR="001A5741" w:rsidRPr="00DB0E38" w:rsidRDefault="001A5741" w:rsidP="00C01B9D">
      <w:pPr>
        <w:ind w:firstLine="720"/>
        <w:rPr>
          <w:rFonts w:ascii="Times New Roman" w:hAnsi="Times New Roman" w:cs="Times New Roman"/>
        </w:rPr>
      </w:pPr>
    </w:p>
    <w:tbl>
      <w:tblPr>
        <w:tblW w:w="12493"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5"/>
        <w:gridCol w:w="1572"/>
        <w:gridCol w:w="4410"/>
        <w:gridCol w:w="2166"/>
      </w:tblGrid>
      <w:tr w:rsidR="00B81B6E" w:rsidRPr="00DB0E38" w14:paraId="69BB4CF6" w14:textId="77777777" w:rsidTr="009F78E9">
        <w:trPr>
          <w:trHeight w:val="1097"/>
        </w:trPr>
        <w:tc>
          <w:tcPr>
            <w:tcW w:w="4345" w:type="dxa"/>
          </w:tcPr>
          <w:p w14:paraId="149D4009" w14:textId="3DFD8FCA" w:rsidR="00B81B6E" w:rsidRPr="00DB0E38" w:rsidRDefault="00B81B6E" w:rsidP="0072343D">
            <w:pPr>
              <w:spacing w:after="0" w:line="240" w:lineRule="auto"/>
              <w:jc w:val="center"/>
              <w:rPr>
                <w:rFonts w:ascii="Times New Roman" w:eastAsia="Times New Roman" w:hAnsi="Times New Roman" w:cs="Times New Roman"/>
              </w:rPr>
            </w:pPr>
            <w:r w:rsidRPr="00DB0E38">
              <w:rPr>
                <w:rFonts w:ascii="Times New Roman" w:hAnsi="Times New Roman" w:cs="Times New Roman"/>
                <w:b/>
              </w:rPr>
              <w:lastRenderedPageBreak/>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r w:rsidR="001A5741" w:rsidRPr="00DB0E38">
              <w:rPr>
                <w:rFonts w:ascii="Times New Roman" w:eastAsia="Times New Roman" w:hAnsi="Times New Roman" w:cs="Times New Roman"/>
                <w:b/>
                <w:bCs/>
              </w:rPr>
              <w:t>Week 6</w:t>
            </w:r>
          </w:p>
        </w:tc>
        <w:tc>
          <w:tcPr>
            <w:tcW w:w="1572" w:type="dxa"/>
          </w:tcPr>
          <w:p w14:paraId="6FAE5669" w14:textId="589916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Reading</w:t>
            </w:r>
          </w:p>
        </w:tc>
        <w:tc>
          <w:tcPr>
            <w:tcW w:w="4410" w:type="dxa"/>
          </w:tcPr>
          <w:p w14:paraId="43542DCF"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Assignment</w:t>
            </w:r>
          </w:p>
        </w:tc>
        <w:tc>
          <w:tcPr>
            <w:tcW w:w="2166" w:type="dxa"/>
          </w:tcPr>
          <w:p w14:paraId="0F6E3D5D"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1334C020" w14:textId="77777777" w:rsidR="00B81B6E" w:rsidRPr="00DB0E38" w:rsidRDefault="00B81B6E" w:rsidP="0072343D">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B81B6E" w:rsidRPr="00DB0E38" w14:paraId="45EE9063" w14:textId="77777777" w:rsidTr="009F78E9">
        <w:trPr>
          <w:trHeight w:val="70"/>
        </w:trPr>
        <w:tc>
          <w:tcPr>
            <w:tcW w:w="4345" w:type="dxa"/>
          </w:tcPr>
          <w:p w14:paraId="2D231C58" w14:textId="77777777" w:rsidR="00B81B6E" w:rsidRPr="00DB0E38" w:rsidRDefault="00B81B6E" w:rsidP="001A4BFB">
            <w:pPr>
              <w:spacing w:after="0" w:line="240" w:lineRule="auto"/>
              <w:rPr>
                <w:rFonts w:ascii="Times New Roman" w:eastAsia="Times New Roman" w:hAnsi="Times New Roman" w:cs="Times New Roman"/>
              </w:rPr>
            </w:pPr>
          </w:p>
          <w:p w14:paraId="39554755" w14:textId="77777777" w:rsidR="00B81B6E" w:rsidRPr="00DB0E38" w:rsidRDefault="00B81B6E" w:rsidP="00FF4F57">
            <w:pPr>
              <w:spacing w:after="0" w:line="240" w:lineRule="auto"/>
              <w:jc w:val="center"/>
              <w:rPr>
                <w:rFonts w:ascii="Times New Roman" w:eastAsia="Times New Roman" w:hAnsi="Times New Roman" w:cs="Times New Roman"/>
                <w:b/>
                <w:u w:val="single"/>
              </w:rPr>
            </w:pPr>
            <w:r w:rsidRPr="00DB0E38">
              <w:rPr>
                <w:rFonts w:ascii="Times New Roman" w:eastAsia="Times New Roman" w:hAnsi="Times New Roman" w:cs="Times New Roman"/>
                <w:b/>
                <w:u w:val="single"/>
              </w:rPr>
              <w:t>Introduction to Medication Administration</w:t>
            </w:r>
          </w:p>
          <w:p w14:paraId="179E49F8" w14:textId="77777777" w:rsidR="00B81B6E" w:rsidRPr="00DB0E38" w:rsidRDefault="00B81B6E" w:rsidP="00FF4F57">
            <w:pPr>
              <w:spacing w:after="0" w:line="240" w:lineRule="auto"/>
              <w:jc w:val="center"/>
              <w:rPr>
                <w:rFonts w:ascii="Times New Roman" w:eastAsia="Times New Roman" w:hAnsi="Times New Roman" w:cs="Times New Roman"/>
                <w:b/>
                <w:u w:val="single"/>
              </w:rPr>
            </w:pPr>
          </w:p>
          <w:p w14:paraId="2E886A83" w14:textId="77777777" w:rsidR="00B81B6E" w:rsidRPr="00DB0E38" w:rsidRDefault="00B81B6E" w:rsidP="00486001">
            <w:pPr>
              <w:numPr>
                <w:ilvl w:val="0"/>
                <w:numId w:val="26"/>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Differentiate between pharmacokinetic drug interactions and pharmacodynamic drug interactions, including </w:t>
            </w:r>
            <w:proofErr w:type="spellStart"/>
            <w:r w:rsidRPr="00DB0E38">
              <w:rPr>
                <w:rFonts w:ascii="Times New Roman" w:eastAsia="Times New Roman" w:hAnsi="Times New Roman" w:cs="Times New Roman"/>
              </w:rPr>
              <w:t>ethnoicodynamics</w:t>
            </w:r>
            <w:proofErr w:type="spellEnd"/>
            <w:r w:rsidRPr="00DB0E38">
              <w:rPr>
                <w:rFonts w:ascii="Times New Roman" w:eastAsia="Times New Roman" w:hAnsi="Times New Roman" w:cs="Times New Roman"/>
              </w:rPr>
              <w:t xml:space="preserve"> and food interactions.</w:t>
            </w:r>
            <w:r w:rsidRPr="00DB0E38">
              <w:rPr>
                <w:rFonts w:ascii="Times New Roman" w:eastAsia="Times New Roman" w:hAnsi="Times New Roman" w:cs="Times New Roman"/>
              </w:rPr>
              <w:br/>
            </w:r>
          </w:p>
          <w:p w14:paraId="426AFF01" w14:textId="77777777" w:rsidR="00B81B6E" w:rsidRPr="00DB0E38" w:rsidRDefault="00B81B6E" w:rsidP="00486001">
            <w:pPr>
              <w:numPr>
                <w:ilvl w:val="0"/>
                <w:numId w:val="26"/>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Describe the pharmacodynamic interactions additive, synergistic, and antagonistic.</w:t>
            </w:r>
          </w:p>
          <w:p w14:paraId="1DC593EB" w14:textId="77777777" w:rsidR="00B81B6E" w:rsidRPr="00DB0E38" w:rsidRDefault="00B81B6E" w:rsidP="00486001">
            <w:pPr>
              <w:numPr>
                <w:ilvl w:val="0"/>
                <w:numId w:val="26"/>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Describes the physiological mechanism of medication action including absorption, distribution, metabolism, and excretion of medications.</w:t>
            </w:r>
          </w:p>
          <w:p w14:paraId="3FC86DF2" w14:textId="77777777" w:rsidR="00B81B6E" w:rsidRPr="00DB0E38" w:rsidRDefault="00B81B6E" w:rsidP="00486001">
            <w:pPr>
              <w:numPr>
                <w:ilvl w:val="0"/>
                <w:numId w:val="26"/>
              </w:num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Discuss the student’s responsibilities including documentation during the administration of medications (8 rights) including assessing for adverse reactions and side effects. </w:t>
            </w:r>
          </w:p>
          <w:p w14:paraId="37031ECE" w14:textId="072EB303" w:rsidR="00B81B6E" w:rsidRPr="00DB0E38" w:rsidRDefault="00B81B6E" w:rsidP="00FF4F57">
            <w:pPr>
              <w:spacing w:after="0" w:line="240" w:lineRule="auto"/>
              <w:ind w:left="360"/>
              <w:rPr>
                <w:rFonts w:ascii="Times New Roman" w:eastAsia="Times New Roman" w:hAnsi="Times New Roman" w:cs="Times New Roman"/>
              </w:rPr>
            </w:pPr>
            <w:r w:rsidRPr="00DB0E38">
              <w:rPr>
                <w:rFonts w:ascii="Times New Roman" w:eastAsia="Times New Roman" w:hAnsi="Times New Roman" w:cs="Times New Roman"/>
              </w:rPr>
              <w:t>Utilizes the nursing process to develop an individualized nursing care plan for a client requiring medication</w:t>
            </w:r>
          </w:p>
          <w:p w14:paraId="0BF5EEDA" w14:textId="54946871" w:rsidR="00B81B6E" w:rsidRPr="00DB0E38" w:rsidRDefault="00B81B6E" w:rsidP="00486001">
            <w:pPr>
              <w:numPr>
                <w:ilvl w:val="0"/>
                <w:numId w:val="26"/>
              </w:numPr>
              <w:spacing w:after="0" w:line="240" w:lineRule="auto"/>
              <w:rPr>
                <w:rFonts w:ascii="Times New Roman" w:hAnsi="Times New Roman" w:cs="Times New Roman"/>
              </w:rPr>
            </w:pPr>
            <w:r w:rsidRPr="00DB0E38">
              <w:rPr>
                <w:rFonts w:ascii="Times New Roman" w:hAnsi="Times New Roman" w:cs="Times New Roman"/>
              </w:rPr>
              <w:t>Discuss factors that commonly cause medication errors.</w:t>
            </w:r>
            <w:r w:rsidRPr="00DB0E38">
              <w:rPr>
                <w:rFonts w:ascii="Times New Roman" w:hAnsi="Times New Roman" w:cs="Times New Roman"/>
              </w:rPr>
              <w:br/>
              <w:t>Describes the legal responsibilities associated with documentation for routine and PRN medication administration within the scope of “Nurse Practice Acts.”</w:t>
            </w:r>
          </w:p>
          <w:p w14:paraId="37F7C529" w14:textId="77777777" w:rsidR="00B81B6E" w:rsidRPr="00DB0E38" w:rsidRDefault="00B734E6" w:rsidP="00B734E6">
            <w:pPr>
              <w:pStyle w:val="ListParagraph"/>
              <w:numPr>
                <w:ilvl w:val="0"/>
                <w:numId w:val="26"/>
              </w:numPr>
              <w:rPr>
                <w:b/>
                <w:sz w:val="22"/>
                <w:szCs w:val="22"/>
              </w:rPr>
            </w:pPr>
            <w:r w:rsidRPr="00DB0E38">
              <w:rPr>
                <w:b/>
                <w:sz w:val="22"/>
                <w:szCs w:val="22"/>
              </w:rPr>
              <w:t>Identify common medication errors and prevention strategies</w:t>
            </w:r>
          </w:p>
          <w:p w14:paraId="57A0663E" w14:textId="3F0CEE35" w:rsidR="00B734E6" w:rsidRPr="00DB0E38" w:rsidRDefault="00B734E6" w:rsidP="00B734E6">
            <w:pPr>
              <w:pStyle w:val="ListParagraph"/>
              <w:numPr>
                <w:ilvl w:val="0"/>
                <w:numId w:val="26"/>
              </w:numPr>
              <w:rPr>
                <w:b/>
                <w:sz w:val="22"/>
                <w:szCs w:val="22"/>
              </w:rPr>
            </w:pPr>
            <w:r w:rsidRPr="00DB0E38">
              <w:rPr>
                <w:b/>
                <w:sz w:val="22"/>
                <w:szCs w:val="22"/>
              </w:rPr>
              <w:lastRenderedPageBreak/>
              <w:t xml:space="preserve">Learn nursing considerations for common medications.  </w:t>
            </w:r>
          </w:p>
        </w:tc>
        <w:tc>
          <w:tcPr>
            <w:tcW w:w="1572" w:type="dxa"/>
          </w:tcPr>
          <w:p w14:paraId="673CD01B" w14:textId="77777777" w:rsidR="00B81B6E" w:rsidRPr="00DB0E38" w:rsidRDefault="00B81B6E" w:rsidP="0072343D">
            <w:pPr>
              <w:spacing w:after="0" w:line="240" w:lineRule="auto"/>
              <w:rPr>
                <w:rFonts w:ascii="Times New Roman" w:eastAsia="Times New Roman" w:hAnsi="Times New Roman" w:cs="Times New Roman"/>
              </w:rPr>
            </w:pPr>
          </w:p>
          <w:p w14:paraId="1A7E85F9" w14:textId="77777777" w:rsidR="00B81B6E" w:rsidRPr="00DB0E38" w:rsidRDefault="00B81B6E" w:rsidP="0072343D">
            <w:pPr>
              <w:spacing w:after="0" w:line="240" w:lineRule="auto"/>
              <w:rPr>
                <w:rFonts w:ascii="Times New Roman" w:eastAsia="Times New Roman" w:hAnsi="Times New Roman" w:cs="Times New Roman"/>
              </w:rPr>
            </w:pPr>
          </w:p>
          <w:p w14:paraId="3BDD5BAA" w14:textId="730FAFA3" w:rsidR="00B81B6E" w:rsidRPr="00DB0E38" w:rsidRDefault="00B81B6E" w:rsidP="0072343D">
            <w:pPr>
              <w:spacing w:after="0" w:line="240" w:lineRule="auto"/>
              <w:rPr>
                <w:rFonts w:ascii="Times New Roman" w:eastAsia="Times New Roman" w:hAnsi="Times New Roman" w:cs="Times New Roman"/>
                <w:color w:val="FF0000"/>
              </w:rPr>
            </w:pPr>
          </w:p>
          <w:p w14:paraId="7BBEE958" w14:textId="77777777" w:rsidR="00B81B6E" w:rsidRPr="00DB0E38" w:rsidRDefault="00B81B6E" w:rsidP="0072343D">
            <w:pPr>
              <w:spacing w:after="0" w:line="240" w:lineRule="auto"/>
              <w:rPr>
                <w:rFonts w:ascii="Times New Roman" w:eastAsia="Times New Roman" w:hAnsi="Times New Roman" w:cs="Times New Roman"/>
              </w:rPr>
            </w:pPr>
          </w:p>
          <w:p w14:paraId="2B33638A" w14:textId="77777777" w:rsidR="00B81B6E" w:rsidRPr="00DB0E38" w:rsidRDefault="00B81B6E" w:rsidP="0072343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Perry and Potter</w:t>
            </w:r>
          </w:p>
          <w:p w14:paraId="51E5CBCB" w14:textId="2C7A3444" w:rsidR="00B81B6E" w:rsidRPr="00DB0E38" w:rsidRDefault="00B81B6E" w:rsidP="0072343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Chapters </w:t>
            </w:r>
            <w:r w:rsidR="00B11025" w:rsidRPr="00DB0E38">
              <w:rPr>
                <w:rFonts w:ascii="Times New Roman" w:eastAsia="Times New Roman" w:hAnsi="Times New Roman" w:cs="Times New Roman"/>
              </w:rPr>
              <w:t xml:space="preserve">14, </w:t>
            </w:r>
            <w:r w:rsidRPr="00DB0E38">
              <w:rPr>
                <w:rFonts w:ascii="Times New Roman" w:eastAsia="Times New Roman" w:hAnsi="Times New Roman" w:cs="Times New Roman"/>
              </w:rPr>
              <w:t xml:space="preserve">31, 32 </w:t>
            </w:r>
          </w:p>
          <w:p w14:paraId="4E22CEA6" w14:textId="77777777" w:rsidR="00B81B6E" w:rsidRPr="00DB0E38" w:rsidRDefault="00B81B6E" w:rsidP="0072343D">
            <w:pPr>
              <w:spacing w:after="0" w:line="240" w:lineRule="auto"/>
              <w:rPr>
                <w:rFonts w:ascii="Times New Roman" w:eastAsia="Times New Roman" w:hAnsi="Times New Roman" w:cs="Times New Roman"/>
              </w:rPr>
            </w:pPr>
          </w:p>
          <w:p w14:paraId="47D3961C" w14:textId="77777777" w:rsidR="00B81B6E" w:rsidRPr="00DB0E38" w:rsidRDefault="00B81B6E" w:rsidP="0072343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Adams and Urban</w:t>
            </w:r>
          </w:p>
          <w:p w14:paraId="3762B9AC" w14:textId="18B9930F" w:rsidR="00B81B6E" w:rsidRPr="00DB0E38" w:rsidRDefault="00B81B6E" w:rsidP="0072343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Chapter 1-6</w:t>
            </w:r>
          </w:p>
        </w:tc>
        <w:tc>
          <w:tcPr>
            <w:tcW w:w="4410" w:type="dxa"/>
          </w:tcPr>
          <w:p w14:paraId="28F20715" w14:textId="77777777" w:rsidR="00B81B6E" w:rsidRPr="00DB0E38" w:rsidRDefault="00B81B6E" w:rsidP="0072343D">
            <w:pPr>
              <w:keepNext/>
              <w:spacing w:after="0" w:line="240" w:lineRule="auto"/>
              <w:outlineLvl w:val="2"/>
              <w:rPr>
                <w:rFonts w:ascii="Times New Roman" w:eastAsia="Times New Roman" w:hAnsi="Times New Roman" w:cs="Times New Roman"/>
                <w:b/>
              </w:rPr>
            </w:pPr>
          </w:p>
          <w:p w14:paraId="680670B1"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tbl>
            <w:tblPr>
              <w:tblpPr w:leftFromText="180" w:rightFromText="180" w:vertAnchor="text" w:horzAnchor="margin" w:tblpXSpec="center" w:tblpY="-5777"/>
              <w:tblW w:w="15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0"/>
            </w:tblGrid>
            <w:tr w:rsidR="00B81B6E" w:rsidRPr="00DB0E38" w14:paraId="2F98FD02" w14:textId="77777777" w:rsidTr="00F94EC7">
              <w:trPr>
                <w:trHeight w:val="6920"/>
              </w:trPr>
              <w:tc>
                <w:tcPr>
                  <w:tcW w:w="3150" w:type="dxa"/>
                </w:tcPr>
                <w:p w14:paraId="3CFA6633" w14:textId="77777777" w:rsidR="00B81B6E" w:rsidRPr="00DB0E38" w:rsidRDefault="00B81B6E" w:rsidP="00EB4903">
                  <w:pPr>
                    <w:spacing w:after="0" w:line="240" w:lineRule="auto"/>
                    <w:rPr>
                      <w:rFonts w:ascii="Times New Roman" w:eastAsia="Times New Roman" w:hAnsi="Times New Roman" w:cs="Times New Roman"/>
                      <w:u w:val="single"/>
                    </w:rPr>
                  </w:pPr>
                </w:p>
                <w:p w14:paraId="09065332" w14:textId="77777777" w:rsidR="009F78E9" w:rsidRDefault="009F78E9" w:rsidP="009F78E9">
                  <w:pPr>
                    <w:pStyle w:val="NormalWeb"/>
                  </w:pPr>
                  <w:r>
                    <w:rPr>
                      <w:sz w:val="22"/>
                      <w:szCs w:val="22"/>
                    </w:rPr>
                    <w:t xml:space="preserve">ATI Software Review – Dosage Calculation </w:t>
                  </w:r>
                </w:p>
                <w:p w14:paraId="52B26873" w14:textId="77777777" w:rsidR="009F78E9" w:rsidRDefault="009F78E9" w:rsidP="009F78E9">
                  <w:pPr>
                    <w:pStyle w:val="NormalWeb"/>
                  </w:pPr>
                  <w:r>
                    <w:rPr>
                      <w:rFonts w:ascii="Times New Roman,Bold" w:hAnsi="Times New Roman,Bold"/>
                      <w:sz w:val="22"/>
                      <w:szCs w:val="22"/>
                    </w:rPr>
                    <w:t xml:space="preserve">ATI – Skills modules </w:t>
                  </w:r>
                </w:p>
                <w:p w14:paraId="215DE1F7" w14:textId="77777777" w:rsidR="009F78E9" w:rsidRDefault="009F78E9" w:rsidP="009F78E9">
                  <w:pPr>
                    <w:pStyle w:val="NormalWeb"/>
                  </w:pPr>
                  <w:r>
                    <w:rPr>
                      <w:rFonts w:ascii="Symbol" w:hAnsi="Symbol"/>
                      <w:sz w:val="20"/>
                      <w:szCs w:val="20"/>
                    </w:rPr>
                    <w:sym w:font="Symbol" w:char="F0B7"/>
                  </w:r>
                  <w:r>
                    <w:rPr>
                      <w:rFonts w:ascii="Symbol" w:hAnsi="Symbol"/>
                      <w:sz w:val="20"/>
                      <w:szCs w:val="20"/>
                    </w:rPr>
                    <w:t xml:space="preserve"> </w:t>
                  </w:r>
                  <w:r>
                    <w:rPr>
                      <w:rFonts w:ascii="Times New Roman,Italic" w:hAnsi="Times New Roman,Italic"/>
                      <w:sz w:val="20"/>
                      <w:szCs w:val="20"/>
                    </w:rPr>
                    <w:t>Medication administration 1,</w:t>
                  </w:r>
                  <w:proofErr w:type="gramStart"/>
                  <w:r>
                    <w:rPr>
                      <w:rFonts w:ascii="Times New Roman,Italic" w:hAnsi="Times New Roman,Italic"/>
                      <w:sz w:val="20"/>
                      <w:szCs w:val="20"/>
                    </w:rPr>
                    <w:t>2,&amp;</w:t>
                  </w:r>
                  <w:proofErr w:type="gramEnd"/>
                  <w:r>
                    <w:rPr>
                      <w:rFonts w:ascii="Times New Roman,Italic" w:hAnsi="Times New Roman,Italic"/>
                      <w:sz w:val="20"/>
                      <w:szCs w:val="20"/>
                    </w:rPr>
                    <w:t xml:space="preserve"> 3 </w:t>
                  </w:r>
                </w:p>
                <w:p w14:paraId="29B28092" w14:textId="77777777" w:rsidR="009F78E9" w:rsidRDefault="009F78E9" w:rsidP="009F78E9">
                  <w:pPr>
                    <w:pStyle w:val="NormalWeb"/>
                  </w:pPr>
                  <w:r>
                    <w:rPr>
                      <w:rFonts w:ascii="Times New Roman,Bold" w:hAnsi="Times New Roman,Bold"/>
                      <w:sz w:val="22"/>
                      <w:szCs w:val="22"/>
                    </w:rPr>
                    <w:t xml:space="preserve">Potter &amp; Perry </w:t>
                  </w:r>
                </w:p>
                <w:p w14:paraId="3FFB3196" w14:textId="77777777" w:rsidR="009F78E9" w:rsidRDefault="009F78E9" w:rsidP="009F78E9">
                  <w:pPr>
                    <w:pStyle w:val="NormalWeb"/>
                  </w:pPr>
                  <w:r>
                    <w:rPr>
                      <w:rFonts w:ascii="Times New Roman,Italic" w:hAnsi="Times New Roman,Italic"/>
                      <w:sz w:val="22"/>
                      <w:szCs w:val="22"/>
                    </w:rPr>
                    <w:t xml:space="preserve">Administering Medications </w:t>
                  </w:r>
                </w:p>
                <w:p w14:paraId="22AA2B73" w14:textId="77777777" w:rsidR="009F78E9" w:rsidRDefault="009F78E9" w:rsidP="009F78E9">
                  <w:pPr>
                    <w:pStyle w:val="NormalWeb"/>
                  </w:pPr>
                  <w:r>
                    <w:rPr>
                      <w:sz w:val="22"/>
                      <w:szCs w:val="22"/>
                    </w:rPr>
                    <w:t xml:space="preserve">Skills 31.1,31.2, 31.5 Box 31.16, 31.17, 31.18 </w:t>
                  </w:r>
                </w:p>
                <w:p w14:paraId="30CC7B0A" w14:textId="680AFFDB" w:rsidR="00B81B6E" w:rsidRPr="00DB0E38" w:rsidRDefault="00B81B6E" w:rsidP="00EB4903">
                  <w:pPr>
                    <w:spacing w:after="0" w:line="240" w:lineRule="auto"/>
                    <w:rPr>
                      <w:rFonts w:ascii="Times New Roman" w:eastAsia="Times New Roman" w:hAnsi="Times New Roman" w:cs="Times New Roman"/>
                    </w:rPr>
                  </w:pPr>
                </w:p>
              </w:tc>
            </w:tr>
          </w:tbl>
          <w:p w14:paraId="12403BBC"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45405E48"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516DD8D5" w14:textId="51E1C77F" w:rsidR="00B81B6E" w:rsidRPr="00DB0E38" w:rsidRDefault="00B734E6" w:rsidP="0072343D">
            <w:pPr>
              <w:keepNext/>
              <w:spacing w:after="0" w:line="240" w:lineRule="auto"/>
              <w:outlineLvl w:val="2"/>
              <w:rPr>
                <w:rFonts w:ascii="Times New Roman" w:eastAsia="Times New Roman" w:hAnsi="Times New Roman" w:cs="Times New Roman"/>
                <w:b/>
                <w:u w:val="single"/>
              </w:rPr>
            </w:pPr>
            <w:r w:rsidRPr="00DB0E38">
              <w:rPr>
                <w:rFonts w:ascii="Times New Roman" w:eastAsia="Times New Roman" w:hAnsi="Times New Roman" w:cs="Times New Roman"/>
                <w:b/>
                <w:u w:val="single"/>
              </w:rPr>
              <w:t xml:space="preserve">Utilize Drug Guide and practice looking up common medications.  </w:t>
            </w:r>
          </w:p>
          <w:p w14:paraId="7E2433B3"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4DE04F71"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31546DCE"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0F0543D1"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58076372"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2E7EE0EF"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54880677" w14:textId="77777777" w:rsidR="00B81B6E" w:rsidRPr="00DB0E38" w:rsidRDefault="00B81B6E" w:rsidP="0072343D">
            <w:pPr>
              <w:keepNext/>
              <w:spacing w:after="0" w:line="240" w:lineRule="auto"/>
              <w:outlineLvl w:val="2"/>
              <w:rPr>
                <w:rFonts w:ascii="Times New Roman" w:eastAsia="Times New Roman" w:hAnsi="Times New Roman" w:cs="Times New Roman"/>
                <w:b/>
                <w:u w:val="single"/>
              </w:rPr>
            </w:pPr>
          </w:p>
          <w:p w14:paraId="016CF4AD" w14:textId="77777777" w:rsidR="00B81B6E" w:rsidRPr="00DB0E38" w:rsidRDefault="00B81B6E" w:rsidP="0072343D">
            <w:pPr>
              <w:keepNext/>
              <w:spacing w:after="0" w:line="240" w:lineRule="auto"/>
              <w:outlineLvl w:val="2"/>
              <w:rPr>
                <w:rFonts w:ascii="Times New Roman" w:eastAsia="Times New Roman" w:hAnsi="Times New Roman" w:cs="Times New Roman"/>
                <w:b/>
              </w:rPr>
            </w:pPr>
          </w:p>
        </w:tc>
        <w:tc>
          <w:tcPr>
            <w:tcW w:w="2166" w:type="dxa"/>
          </w:tcPr>
          <w:p w14:paraId="776EDBED" w14:textId="77777777" w:rsidR="00B81B6E" w:rsidRPr="00DB0E38" w:rsidRDefault="00B81B6E" w:rsidP="00EB4903">
            <w:pPr>
              <w:keepNext/>
              <w:spacing w:after="0" w:line="240" w:lineRule="auto"/>
              <w:outlineLvl w:val="0"/>
              <w:rPr>
                <w:rFonts w:ascii="Times New Roman" w:eastAsia="Times New Roman" w:hAnsi="Times New Roman" w:cs="Times New Roman"/>
                <w:b/>
              </w:rPr>
            </w:pPr>
            <w:r w:rsidRPr="00DB0E38">
              <w:rPr>
                <w:rFonts w:ascii="Times New Roman" w:eastAsia="Times New Roman" w:hAnsi="Times New Roman" w:cs="Times New Roman"/>
                <w:b/>
              </w:rPr>
              <w:lastRenderedPageBreak/>
              <w:t>Day 1 &amp; 2</w:t>
            </w:r>
          </w:p>
          <w:p w14:paraId="72F81CBD" w14:textId="77777777" w:rsidR="00B81B6E" w:rsidRPr="00DB0E38" w:rsidRDefault="00B81B6E" w:rsidP="00EB4903">
            <w:pPr>
              <w:spacing w:after="0" w:line="240" w:lineRule="auto"/>
              <w:rPr>
                <w:rFonts w:ascii="Times New Roman" w:eastAsia="Times New Roman" w:hAnsi="Times New Roman" w:cs="Times New Roman"/>
              </w:rPr>
            </w:pPr>
          </w:p>
          <w:p w14:paraId="3373726D" w14:textId="77777777" w:rsidR="00B81B6E" w:rsidRPr="00DB0E38" w:rsidRDefault="00B81B6E" w:rsidP="00EB4903">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Care of one client, including care provided during week 6. Student continues to practice head to toe assessment, continues to practice assessment and morning care charting using hospital forms.</w:t>
            </w:r>
          </w:p>
          <w:p w14:paraId="6EF98B7F" w14:textId="77777777" w:rsidR="00B81B6E" w:rsidRPr="00DB0E38" w:rsidRDefault="00B81B6E" w:rsidP="00EB4903">
            <w:pPr>
              <w:spacing w:after="0" w:line="240" w:lineRule="auto"/>
              <w:rPr>
                <w:rFonts w:ascii="Times New Roman" w:eastAsia="Times New Roman" w:hAnsi="Times New Roman" w:cs="Times New Roman"/>
              </w:rPr>
            </w:pPr>
          </w:p>
          <w:p w14:paraId="76698769" w14:textId="77777777" w:rsidR="00B81B6E" w:rsidRPr="00DB0E38" w:rsidRDefault="00B81B6E" w:rsidP="00EB4903">
            <w:pPr>
              <w:spacing w:after="0" w:line="240" w:lineRule="auto"/>
              <w:jc w:val="center"/>
              <w:rPr>
                <w:rFonts w:ascii="Times New Roman" w:eastAsia="Times New Roman" w:hAnsi="Times New Roman" w:cs="Times New Roman"/>
                <w:i/>
              </w:rPr>
            </w:pPr>
            <w:r w:rsidRPr="00DB0E38">
              <w:rPr>
                <w:rFonts w:ascii="Times New Roman" w:eastAsia="Times New Roman" w:hAnsi="Times New Roman" w:cs="Times New Roman"/>
                <w:i/>
              </w:rPr>
              <w:t>Students that have passed math exam and have been checked off on oral medication may administer medications per clinical instructor (with clinical instructor at the bedside during the complete medication process)</w:t>
            </w:r>
          </w:p>
          <w:p w14:paraId="26FB065C" w14:textId="77777777" w:rsidR="00B81B6E" w:rsidRPr="00DB0E38" w:rsidRDefault="00B81B6E" w:rsidP="0072343D">
            <w:pPr>
              <w:spacing w:after="0" w:line="240" w:lineRule="auto"/>
              <w:rPr>
                <w:rFonts w:ascii="Times New Roman" w:eastAsia="Times New Roman" w:hAnsi="Times New Roman" w:cs="Times New Roman"/>
              </w:rPr>
            </w:pPr>
          </w:p>
          <w:p w14:paraId="503F6BBA" w14:textId="77777777" w:rsidR="00B734E6" w:rsidRPr="00DB0E38" w:rsidRDefault="00B734E6" w:rsidP="0072343D">
            <w:pPr>
              <w:spacing w:after="0" w:line="240" w:lineRule="auto"/>
              <w:rPr>
                <w:rFonts w:ascii="Times New Roman" w:eastAsia="Times New Roman" w:hAnsi="Times New Roman" w:cs="Times New Roman"/>
              </w:rPr>
            </w:pPr>
          </w:p>
          <w:p w14:paraId="2E8F15A7" w14:textId="77777777" w:rsidR="00B734E6" w:rsidRPr="00DB0E38" w:rsidRDefault="00B734E6" w:rsidP="0072343D">
            <w:pPr>
              <w:spacing w:after="0" w:line="240" w:lineRule="auto"/>
              <w:rPr>
                <w:rFonts w:ascii="Times New Roman" w:eastAsia="Times New Roman" w:hAnsi="Times New Roman" w:cs="Times New Roman"/>
              </w:rPr>
            </w:pPr>
          </w:p>
          <w:p w14:paraId="707466FE" w14:textId="77777777" w:rsidR="00B734E6" w:rsidRPr="00DB0E38" w:rsidRDefault="00B734E6" w:rsidP="0072343D">
            <w:pPr>
              <w:spacing w:after="0" w:line="240" w:lineRule="auto"/>
              <w:rPr>
                <w:rFonts w:ascii="Times New Roman" w:eastAsia="Times New Roman" w:hAnsi="Times New Roman" w:cs="Times New Roman"/>
              </w:rPr>
            </w:pPr>
          </w:p>
          <w:p w14:paraId="66A6D584" w14:textId="77777777" w:rsidR="00B734E6" w:rsidRPr="00DB0E38" w:rsidRDefault="00B734E6" w:rsidP="0072343D">
            <w:pPr>
              <w:spacing w:after="0" w:line="240" w:lineRule="auto"/>
              <w:rPr>
                <w:rFonts w:ascii="Times New Roman" w:eastAsia="Times New Roman" w:hAnsi="Times New Roman" w:cs="Times New Roman"/>
              </w:rPr>
            </w:pPr>
          </w:p>
          <w:p w14:paraId="7ED08467" w14:textId="77777777" w:rsidR="00B734E6" w:rsidRPr="00DB0E38" w:rsidRDefault="00B734E6" w:rsidP="0072343D">
            <w:pPr>
              <w:spacing w:after="0" w:line="240" w:lineRule="auto"/>
              <w:rPr>
                <w:rFonts w:ascii="Times New Roman" w:eastAsia="Times New Roman" w:hAnsi="Times New Roman" w:cs="Times New Roman"/>
              </w:rPr>
            </w:pPr>
          </w:p>
          <w:p w14:paraId="2D40EF60" w14:textId="77777777" w:rsidR="00B734E6" w:rsidRPr="00DB0E38" w:rsidRDefault="00B734E6" w:rsidP="0072343D">
            <w:pPr>
              <w:spacing w:after="0" w:line="240" w:lineRule="auto"/>
              <w:rPr>
                <w:rFonts w:ascii="Times New Roman" w:eastAsia="Times New Roman" w:hAnsi="Times New Roman" w:cs="Times New Roman"/>
              </w:rPr>
            </w:pPr>
          </w:p>
          <w:p w14:paraId="43700A2F" w14:textId="77777777" w:rsidR="00B734E6" w:rsidRPr="00DB0E38" w:rsidRDefault="00B734E6" w:rsidP="0072343D">
            <w:pPr>
              <w:spacing w:after="0" w:line="240" w:lineRule="auto"/>
              <w:rPr>
                <w:rFonts w:ascii="Times New Roman" w:eastAsia="Times New Roman" w:hAnsi="Times New Roman" w:cs="Times New Roman"/>
              </w:rPr>
            </w:pPr>
          </w:p>
          <w:p w14:paraId="07AF58C2" w14:textId="77777777" w:rsidR="00B734E6" w:rsidRPr="00DB0E38" w:rsidRDefault="00B734E6" w:rsidP="0072343D">
            <w:pPr>
              <w:spacing w:after="0" w:line="240" w:lineRule="auto"/>
              <w:rPr>
                <w:rFonts w:ascii="Times New Roman" w:eastAsia="Times New Roman" w:hAnsi="Times New Roman" w:cs="Times New Roman"/>
              </w:rPr>
            </w:pPr>
          </w:p>
          <w:p w14:paraId="51E9A3AE" w14:textId="77777777" w:rsidR="00B734E6" w:rsidRPr="00DB0E38" w:rsidRDefault="00B734E6" w:rsidP="0072343D">
            <w:pPr>
              <w:spacing w:after="0" w:line="240" w:lineRule="auto"/>
              <w:rPr>
                <w:rFonts w:ascii="Times New Roman" w:eastAsia="Times New Roman" w:hAnsi="Times New Roman" w:cs="Times New Roman"/>
              </w:rPr>
            </w:pPr>
          </w:p>
          <w:p w14:paraId="2DE8ED33" w14:textId="77777777" w:rsidR="00B734E6" w:rsidRPr="00DB0E38" w:rsidRDefault="00B734E6" w:rsidP="0072343D">
            <w:pPr>
              <w:spacing w:after="0" w:line="240" w:lineRule="auto"/>
              <w:rPr>
                <w:rFonts w:ascii="Times New Roman" w:eastAsia="Times New Roman" w:hAnsi="Times New Roman" w:cs="Times New Roman"/>
              </w:rPr>
            </w:pPr>
          </w:p>
          <w:p w14:paraId="52BCBB94" w14:textId="77777777" w:rsidR="00B734E6" w:rsidRPr="00DB0E38" w:rsidRDefault="00B734E6" w:rsidP="0072343D">
            <w:pPr>
              <w:spacing w:after="0" w:line="240" w:lineRule="auto"/>
              <w:rPr>
                <w:rFonts w:ascii="Times New Roman" w:eastAsia="Times New Roman" w:hAnsi="Times New Roman" w:cs="Times New Roman"/>
              </w:rPr>
            </w:pPr>
          </w:p>
          <w:p w14:paraId="7AFD2BCA" w14:textId="77777777" w:rsidR="00B734E6" w:rsidRPr="00DB0E38" w:rsidRDefault="00B734E6" w:rsidP="0072343D">
            <w:pPr>
              <w:spacing w:after="0" w:line="240" w:lineRule="auto"/>
              <w:rPr>
                <w:rFonts w:ascii="Times New Roman" w:eastAsia="Times New Roman" w:hAnsi="Times New Roman" w:cs="Times New Roman"/>
              </w:rPr>
            </w:pPr>
          </w:p>
          <w:p w14:paraId="381CDA46" w14:textId="0504630B" w:rsidR="00B734E6" w:rsidRPr="00DB0E38" w:rsidRDefault="00B734E6" w:rsidP="0072343D">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Under direct </w:t>
            </w:r>
            <w:proofErr w:type="gramStart"/>
            <w:r w:rsidRPr="00DB0E38">
              <w:rPr>
                <w:rFonts w:ascii="Times New Roman" w:eastAsia="Times New Roman" w:hAnsi="Times New Roman" w:cs="Times New Roman"/>
              </w:rPr>
              <w:t>supervision,  give</w:t>
            </w:r>
            <w:proofErr w:type="gramEnd"/>
            <w:r w:rsidRPr="00DB0E38">
              <w:rPr>
                <w:rFonts w:ascii="Times New Roman" w:eastAsia="Times New Roman" w:hAnsi="Times New Roman" w:cs="Times New Roman"/>
              </w:rPr>
              <w:t xml:space="preserve"> medications using PO route,  eye drops, ear drops,  nasal sprays,  suppositories, enemas and topicals including patches. </w:t>
            </w:r>
          </w:p>
        </w:tc>
      </w:tr>
    </w:tbl>
    <w:tbl>
      <w:tblPr>
        <w:tblpPr w:leftFromText="180" w:rightFromText="180" w:vertAnchor="text" w:horzAnchor="margin" w:tblpXSpec="center" w:tblpY="-5777"/>
        <w:tblW w:w="12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1890"/>
        <w:gridCol w:w="4225"/>
        <w:gridCol w:w="1985"/>
      </w:tblGrid>
      <w:tr w:rsidR="00B81B6E" w:rsidRPr="00DB0E38" w14:paraId="2927C829" w14:textId="77777777" w:rsidTr="009F78E9">
        <w:trPr>
          <w:trHeight w:val="620"/>
        </w:trPr>
        <w:tc>
          <w:tcPr>
            <w:tcW w:w="4410" w:type="dxa"/>
          </w:tcPr>
          <w:p w14:paraId="2369DE6A" w14:textId="77777777" w:rsidR="00B81B6E" w:rsidRPr="00DB0E38" w:rsidRDefault="00B81B6E" w:rsidP="00CE5472">
            <w:pPr>
              <w:spacing w:after="0" w:line="240" w:lineRule="auto"/>
              <w:jc w:val="center"/>
              <w:rPr>
                <w:rFonts w:ascii="Times New Roman" w:eastAsia="Times New Roman" w:hAnsi="Times New Roman" w:cs="Times New Roman"/>
                <w:b/>
              </w:rPr>
            </w:pPr>
          </w:p>
          <w:p w14:paraId="2F8646A0" w14:textId="77777777" w:rsidR="00B81B6E" w:rsidRPr="00DB0E38" w:rsidRDefault="00B81B6E" w:rsidP="00CE5472">
            <w:pPr>
              <w:spacing w:after="0" w:line="240" w:lineRule="auto"/>
              <w:jc w:val="center"/>
              <w:rPr>
                <w:rFonts w:ascii="Times New Roman" w:eastAsia="Times New Roman" w:hAnsi="Times New Roman" w:cs="Times New Roman"/>
                <w:b/>
              </w:rPr>
            </w:pPr>
          </w:p>
          <w:p w14:paraId="4D5031DB" w14:textId="77777777" w:rsidR="00B81B6E" w:rsidRPr="00DB0E38" w:rsidRDefault="00B81B6E" w:rsidP="00CE5472">
            <w:pPr>
              <w:spacing w:after="0" w:line="240" w:lineRule="auto"/>
              <w:jc w:val="center"/>
              <w:rPr>
                <w:rFonts w:ascii="Times New Roman" w:eastAsia="Times New Roman" w:hAnsi="Times New Roman" w:cs="Times New Roman"/>
                <w:b/>
              </w:rPr>
            </w:pPr>
          </w:p>
          <w:p w14:paraId="18956E36" w14:textId="77777777" w:rsidR="00B81B6E" w:rsidRPr="00DB0E38" w:rsidRDefault="00B81B6E" w:rsidP="00CE5472">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Week 7</w:t>
            </w:r>
          </w:p>
        </w:tc>
        <w:tc>
          <w:tcPr>
            <w:tcW w:w="1890" w:type="dxa"/>
          </w:tcPr>
          <w:p w14:paraId="37B1C451" w14:textId="77777777" w:rsidR="00B81B6E" w:rsidRPr="00DB0E38" w:rsidRDefault="00B81B6E" w:rsidP="00CE5472">
            <w:pPr>
              <w:spacing w:after="0" w:line="240" w:lineRule="auto"/>
              <w:rPr>
                <w:rFonts w:ascii="Times New Roman" w:eastAsia="Times New Roman" w:hAnsi="Times New Roman" w:cs="Times New Roman"/>
              </w:rPr>
            </w:pPr>
          </w:p>
        </w:tc>
        <w:tc>
          <w:tcPr>
            <w:tcW w:w="4225" w:type="dxa"/>
          </w:tcPr>
          <w:p w14:paraId="5AAFAA04" w14:textId="77777777" w:rsidR="00B81B6E" w:rsidRPr="00DB0E38" w:rsidRDefault="00B81B6E" w:rsidP="00CE5472">
            <w:pPr>
              <w:spacing w:after="0" w:line="240" w:lineRule="auto"/>
              <w:rPr>
                <w:rFonts w:ascii="Times New Roman" w:eastAsia="Times New Roman" w:hAnsi="Times New Roman" w:cs="Times New Roman"/>
              </w:rPr>
            </w:pPr>
          </w:p>
        </w:tc>
        <w:tc>
          <w:tcPr>
            <w:tcW w:w="1985" w:type="dxa"/>
          </w:tcPr>
          <w:p w14:paraId="201A39CA" w14:textId="77777777" w:rsidR="00B81B6E" w:rsidRPr="00DB0E38" w:rsidRDefault="00B81B6E" w:rsidP="00CE5472">
            <w:pPr>
              <w:spacing w:after="0" w:line="240" w:lineRule="auto"/>
              <w:rPr>
                <w:rFonts w:ascii="Times New Roman" w:eastAsia="Times New Roman" w:hAnsi="Times New Roman" w:cs="Times New Roman"/>
              </w:rPr>
            </w:pPr>
          </w:p>
        </w:tc>
      </w:tr>
      <w:tr w:rsidR="00B81B6E" w:rsidRPr="00DB0E38" w14:paraId="0D566C77" w14:textId="77777777" w:rsidTr="009F78E9">
        <w:trPr>
          <w:trHeight w:val="1097"/>
        </w:trPr>
        <w:tc>
          <w:tcPr>
            <w:tcW w:w="4410" w:type="dxa"/>
          </w:tcPr>
          <w:p w14:paraId="1E88C5B8" w14:textId="77777777" w:rsidR="00B81B6E" w:rsidRPr="00DB0E38" w:rsidRDefault="00B81B6E" w:rsidP="00EB4903">
            <w:pPr>
              <w:spacing w:after="0" w:line="240" w:lineRule="auto"/>
              <w:jc w:val="center"/>
              <w:rPr>
                <w:rFonts w:ascii="Times New Roman" w:eastAsia="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r>
            <w:r w:rsidRPr="00DB0E38">
              <w:rPr>
                <w:rFonts w:ascii="Times New Roman" w:eastAsia="Times New Roman" w:hAnsi="Times New Roman" w:cs="Times New Roman"/>
              </w:rPr>
              <w:t xml:space="preserve">Week 7 </w:t>
            </w:r>
          </w:p>
          <w:p w14:paraId="52987690" w14:textId="77777777" w:rsidR="00B81B6E" w:rsidRPr="00DB0E38" w:rsidRDefault="00B81B6E" w:rsidP="00EB4903">
            <w:pPr>
              <w:spacing w:after="0" w:line="240" w:lineRule="auto"/>
              <w:jc w:val="center"/>
              <w:rPr>
                <w:rFonts w:ascii="Times New Roman" w:eastAsia="Times New Roman" w:hAnsi="Times New Roman" w:cs="Times New Roman"/>
              </w:rPr>
            </w:pPr>
            <w:r w:rsidRPr="00DB0E38">
              <w:rPr>
                <w:rFonts w:ascii="Times New Roman" w:eastAsia="Times New Roman" w:hAnsi="Times New Roman" w:cs="Times New Roman"/>
              </w:rPr>
              <w:t xml:space="preserve">SLO’s </w:t>
            </w:r>
          </w:p>
          <w:p w14:paraId="76369533" w14:textId="3D423814" w:rsidR="00B81B6E" w:rsidRPr="00DB0E38" w:rsidRDefault="00B81B6E" w:rsidP="00EB4903">
            <w:pPr>
              <w:spacing w:after="0" w:line="240" w:lineRule="auto"/>
              <w:jc w:val="center"/>
              <w:rPr>
                <w:rFonts w:ascii="Times New Roman" w:eastAsia="Times New Roman" w:hAnsi="Times New Roman" w:cs="Times New Roman"/>
              </w:rPr>
            </w:pPr>
            <w:r w:rsidRPr="00DB0E38">
              <w:rPr>
                <w:rFonts w:ascii="Times New Roman" w:eastAsia="Times New Roman" w:hAnsi="Times New Roman" w:cs="Times New Roman"/>
              </w:rPr>
              <w:t>Lecture Content</w:t>
            </w:r>
          </w:p>
        </w:tc>
        <w:tc>
          <w:tcPr>
            <w:tcW w:w="1890" w:type="dxa"/>
            <w:tcBorders>
              <w:bottom w:val="single" w:sz="4" w:space="0" w:color="auto"/>
            </w:tcBorders>
          </w:tcPr>
          <w:p w14:paraId="2706AA3C" w14:textId="2AE7EF9B" w:rsidR="00B81B6E" w:rsidRPr="00DB0E38" w:rsidRDefault="00B81B6E" w:rsidP="00CE5472">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Reading</w:t>
            </w:r>
          </w:p>
        </w:tc>
        <w:tc>
          <w:tcPr>
            <w:tcW w:w="4225" w:type="dxa"/>
          </w:tcPr>
          <w:p w14:paraId="10B40DD4" w14:textId="77777777" w:rsidR="00B81B6E" w:rsidRPr="00DB0E38" w:rsidRDefault="00B81B6E" w:rsidP="00CE5472">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Assignment</w:t>
            </w:r>
          </w:p>
        </w:tc>
        <w:tc>
          <w:tcPr>
            <w:tcW w:w="1985" w:type="dxa"/>
          </w:tcPr>
          <w:p w14:paraId="668335D6" w14:textId="77777777" w:rsidR="00B81B6E" w:rsidRPr="00DB0E38" w:rsidRDefault="00B81B6E" w:rsidP="00CE5472">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52B538F2" w14:textId="52CA7526" w:rsidR="00B81B6E" w:rsidRPr="00DB0E38" w:rsidRDefault="00B81B6E" w:rsidP="00CE5472">
            <w:pPr>
              <w:spacing w:after="0" w:line="240" w:lineRule="auto"/>
              <w:jc w:val="center"/>
              <w:rPr>
                <w:rFonts w:ascii="Times New Roman" w:eastAsia="Times New Roman" w:hAnsi="Times New Roman" w:cs="Times New Roman"/>
                <w:b/>
              </w:rPr>
            </w:pPr>
          </w:p>
        </w:tc>
      </w:tr>
      <w:tr w:rsidR="00B81B6E" w:rsidRPr="00DB0E38" w14:paraId="5CF10AA1" w14:textId="77777777" w:rsidTr="009F78E9">
        <w:trPr>
          <w:trHeight w:val="6920"/>
        </w:trPr>
        <w:tc>
          <w:tcPr>
            <w:tcW w:w="4410" w:type="dxa"/>
          </w:tcPr>
          <w:p w14:paraId="1834CD68" w14:textId="77777777" w:rsidR="00B81B6E" w:rsidRPr="00DB0E38" w:rsidRDefault="00B81B6E" w:rsidP="00FF4F57">
            <w:pPr>
              <w:spacing w:after="0" w:line="240" w:lineRule="auto"/>
              <w:ind w:left="360"/>
              <w:rPr>
                <w:rFonts w:ascii="Times New Roman" w:eastAsia="Times New Roman" w:hAnsi="Times New Roman" w:cs="Times New Roman"/>
              </w:rPr>
            </w:pPr>
            <w:r w:rsidRPr="00DB0E38">
              <w:rPr>
                <w:rFonts w:ascii="Times New Roman" w:eastAsia="Times New Roman" w:hAnsi="Times New Roman" w:cs="Times New Roman"/>
              </w:rPr>
              <w:t>Diabetes Assessment and Management</w:t>
            </w:r>
          </w:p>
          <w:p w14:paraId="36ADB835" w14:textId="77777777" w:rsidR="00B81B6E" w:rsidRPr="00DB0E38" w:rsidRDefault="00B81B6E" w:rsidP="00486001">
            <w:pPr>
              <w:pStyle w:val="ListParagraph"/>
              <w:numPr>
                <w:ilvl w:val="0"/>
                <w:numId w:val="62"/>
              </w:numPr>
              <w:rPr>
                <w:sz w:val="22"/>
                <w:szCs w:val="22"/>
              </w:rPr>
            </w:pPr>
            <w:r w:rsidRPr="00DB0E38">
              <w:rPr>
                <w:sz w:val="22"/>
                <w:szCs w:val="22"/>
              </w:rPr>
              <w:t>Describe pathophysiology of Diabetes</w:t>
            </w:r>
          </w:p>
          <w:p w14:paraId="339B5E0E" w14:textId="77777777" w:rsidR="00B81B6E" w:rsidRPr="00DB0E38" w:rsidRDefault="00B81B6E" w:rsidP="00486001">
            <w:pPr>
              <w:pStyle w:val="ListParagraph"/>
              <w:numPr>
                <w:ilvl w:val="0"/>
                <w:numId w:val="62"/>
              </w:numPr>
              <w:rPr>
                <w:sz w:val="22"/>
                <w:szCs w:val="22"/>
              </w:rPr>
            </w:pPr>
            <w:r w:rsidRPr="00DB0E38">
              <w:rPr>
                <w:sz w:val="22"/>
                <w:szCs w:val="22"/>
              </w:rPr>
              <w:t>Develop understanding of nursing assessment, planning and evaluation of Patients with Diabetes</w:t>
            </w:r>
          </w:p>
          <w:p w14:paraId="6DF90633" w14:textId="77777777" w:rsidR="00B81B6E" w:rsidRPr="00DB0E38" w:rsidRDefault="00B81B6E" w:rsidP="00486001">
            <w:pPr>
              <w:pStyle w:val="ListParagraph"/>
              <w:numPr>
                <w:ilvl w:val="0"/>
                <w:numId w:val="62"/>
              </w:numPr>
              <w:rPr>
                <w:sz w:val="22"/>
                <w:szCs w:val="22"/>
              </w:rPr>
            </w:pPr>
            <w:r w:rsidRPr="00DB0E38">
              <w:rPr>
                <w:sz w:val="22"/>
                <w:szCs w:val="22"/>
              </w:rPr>
              <w:t>Learn medication management in relation to diabetes.</w:t>
            </w:r>
          </w:p>
          <w:p w14:paraId="2727D4A2" w14:textId="77777777" w:rsidR="00B81B6E" w:rsidRPr="00DB0E38" w:rsidRDefault="00B81B6E" w:rsidP="00486001">
            <w:pPr>
              <w:pStyle w:val="ListParagraph"/>
              <w:numPr>
                <w:ilvl w:val="0"/>
                <w:numId w:val="62"/>
              </w:numPr>
              <w:rPr>
                <w:sz w:val="22"/>
                <w:szCs w:val="22"/>
              </w:rPr>
            </w:pPr>
            <w:r w:rsidRPr="00DB0E38">
              <w:rPr>
                <w:sz w:val="22"/>
                <w:szCs w:val="22"/>
              </w:rPr>
              <w:t>Understand Blood Glucose monitoring.</w:t>
            </w:r>
          </w:p>
          <w:p w14:paraId="3B3AB7E8" w14:textId="69E1C229" w:rsidR="00B81B6E" w:rsidRPr="00DB0E38" w:rsidRDefault="00B81B6E" w:rsidP="00486001">
            <w:pPr>
              <w:pStyle w:val="ListParagraph"/>
              <w:numPr>
                <w:ilvl w:val="0"/>
                <w:numId w:val="62"/>
              </w:numPr>
              <w:rPr>
                <w:sz w:val="22"/>
                <w:szCs w:val="22"/>
              </w:rPr>
            </w:pPr>
            <w:r w:rsidRPr="00DB0E38">
              <w:rPr>
                <w:sz w:val="22"/>
                <w:szCs w:val="22"/>
              </w:rPr>
              <w:t xml:space="preserve">Demonstrate BG </w:t>
            </w:r>
            <w:r w:rsidR="00E07C53" w:rsidRPr="00DB0E38">
              <w:rPr>
                <w:sz w:val="22"/>
                <w:szCs w:val="22"/>
              </w:rPr>
              <w:t>Finger sticks</w:t>
            </w:r>
            <w:r w:rsidRPr="00DB0E38">
              <w:rPr>
                <w:sz w:val="22"/>
                <w:szCs w:val="22"/>
              </w:rPr>
              <w:t xml:space="preserve"> and SQ injections.</w:t>
            </w:r>
          </w:p>
        </w:tc>
        <w:tc>
          <w:tcPr>
            <w:tcW w:w="1890" w:type="dxa"/>
            <w:tcBorders>
              <w:top w:val="single" w:sz="4" w:space="0" w:color="auto"/>
            </w:tcBorders>
          </w:tcPr>
          <w:p w14:paraId="56AE1958" w14:textId="77777777" w:rsidR="00B81B6E" w:rsidRPr="00DB0E38" w:rsidRDefault="00B81B6E" w:rsidP="00CE5472">
            <w:pPr>
              <w:spacing w:after="0" w:line="240" w:lineRule="auto"/>
              <w:rPr>
                <w:rFonts w:ascii="Times New Roman" w:eastAsia="Times New Roman" w:hAnsi="Times New Roman" w:cs="Times New Roman"/>
              </w:rPr>
            </w:pPr>
          </w:p>
          <w:p w14:paraId="70173434" w14:textId="1DD3C031" w:rsidR="00B81B6E" w:rsidRPr="00DB0E38" w:rsidRDefault="00B81B6E" w:rsidP="00CE5472">
            <w:pPr>
              <w:spacing w:after="0" w:line="240" w:lineRule="auto"/>
              <w:jc w:val="center"/>
              <w:rPr>
                <w:rFonts w:ascii="Times New Roman" w:eastAsia="Times New Roman" w:hAnsi="Times New Roman" w:cs="Times New Roman"/>
              </w:rPr>
            </w:pPr>
            <w:r w:rsidRPr="00DB0E38">
              <w:rPr>
                <w:rFonts w:ascii="Times New Roman" w:eastAsia="Times New Roman" w:hAnsi="Times New Roman" w:cs="Times New Roman"/>
              </w:rPr>
              <w:t>Lewis: Chapter 47 and 48</w:t>
            </w:r>
          </w:p>
        </w:tc>
        <w:tc>
          <w:tcPr>
            <w:tcW w:w="4225" w:type="dxa"/>
          </w:tcPr>
          <w:p w14:paraId="7CAAA94A" w14:textId="77777777" w:rsidR="00B81B6E" w:rsidRPr="00DB0E38" w:rsidRDefault="00B81B6E" w:rsidP="00CE5472">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 </w:t>
            </w:r>
          </w:p>
          <w:p w14:paraId="4E10EE43" w14:textId="77777777" w:rsidR="002A73F4" w:rsidRPr="00DB0E38" w:rsidRDefault="002A73F4" w:rsidP="00CE5472">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ATI Modules</w:t>
            </w:r>
          </w:p>
          <w:p w14:paraId="3434F448" w14:textId="77777777" w:rsidR="002A73F4" w:rsidRPr="00DB0E38" w:rsidRDefault="002A73F4" w:rsidP="00CE5472">
            <w:pPr>
              <w:spacing w:after="0" w:line="240" w:lineRule="auto"/>
              <w:rPr>
                <w:rFonts w:ascii="Times New Roman" w:eastAsia="Times New Roman" w:hAnsi="Times New Roman" w:cs="Times New Roman"/>
              </w:rPr>
            </w:pPr>
          </w:p>
          <w:p w14:paraId="252E3F37" w14:textId="77777777" w:rsidR="002A73F4" w:rsidRPr="00DB0E38" w:rsidRDefault="002A73F4" w:rsidP="00CE5472">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Blood Glucose Monitoring</w:t>
            </w:r>
          </w:p>
          <w:p w14:paraId="1D439B35" w14:textId="77777777" w:rsidR="002A73F4" w:rsidRDefault="002A73F4" w:rsidP="00CE5472">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SQ and IM injections. </w:t>
            </w:r>
          </w:p>
          <w:p w14:paraId="0C83C797" w14:textId="77777777" w:rsidR="009F78E9" w:rsidRDefault="009F78E9" w:rsidP="00CE5472">
            <w:pPr>
              <w:spacing w:after="0" w:line="240" w:lineRule="auto"/>
              <w:rPr>
                <w:rFonts w:ascii="Times New Roman" w:eastAsia="Times New Roman" w:hAnsi="Times New Roman" w:cs="Times New Roman"/>
              </w:rPr>
            </w:pPr>
          </w:p>
          <w:p w14:paraId="368C9A3D" w14:textId="77777777" w:rsidR="009F78E9" w:rsidRPr="00D7630B" w:rsidRDefault="009F78E9" w:rsidP="009F78E9">
            <w:pPr>
              <w:pStyle w:val="Default"/>
              <w:rPr>
                <w:rFonts w:asciiTheme="minorHAnsi" w:hAnsiTheme="minorHAnsi" w:cstheme="minorHAnsi"/>
                <w:sz w:val="22"/>
                <w:szCs w:val="22"/>
              </w:rPr>
            </w:pPr>
            <w:r w:rsidRPr="00D7630B">
              <w:rPr>
                <w:rFonts w:asciiTheme="minorHAnsi" w:hAnsiTheme="minorHAnsi" w:cstheme="minorHAnsi"/>
                <w:sz w:val="22"/>
                <w:szCs w:val="22"/>
              </w:rPr>
              <w:t>Demo SQ, ID, IM injections</w:t>
            </w:r>
          </w:p>
          <w:tbl>
            <w:tblPr>
              <w:tblW w:w="0" w:type="auto"/>
              <w:tblBorders>
                <w:top w:val="nil"/>
                <w:left w:val="nil"/>
                <w:bottom w:val="nil"/>
                <w:right w:val="nil"/>
              </w:tblBorders>
              <w:tblLayout w:type="fixed"/>
              <w:tblLook w:val="0000" w:firstRow="0" w:lastRow="0" w:firstColumn="0" w:lastColumn="0" w:noHBand="0" w:noVBand="0"/>
            </w:tblPr>
            <w:tblGrid>
              <w:gridCol w:w="3933"/>
            </w:tblGrid>
            <w:tr w:rsidR="009F78E9" w:rsidRPr="00D7630B" w14:paraId="0E6748DB" w14:textId="77777777" w:rsidTr="00F90545">
              <w:trPr>
                <w:trHeight w:val="1355"/>
              </w:trPr>
              <w:tc>
                <w:tcPr>
                  <w:tcW w:w="3933" w:type="dxa"/>
                </w:tcPr>
                <w:p w14:paraId="4B05DA58" w14:textId="77777777" w:rsidR="009F78E9" w:rsidRPr="00D7630B" w:rsidRDefault="009F78E9" w:rsidP="009F78E9">
                  <w:pPr>
                    <w:pStyle w:val="Default"/>
                    <w:framePr w:hSpace="180" w:wrap="around" w:vAnchor="text" w:hAnchor="margin" w:xAlign="center" w:y="-5777"/>
                    <w:rPr>
                      <w:rFonts w:asciiTheme="minorHAnsi" w:hAnsiTheme="minorHAnsi" w:cstheme="minorHAnsi"/>
                      <w:color w:val="auto"/>
                      <w:sz w:val="22"/>
                      <w:szCs w:val="22"/>
                    </w:rPr>
                  </w:pPr>
                  <w:r w:rsidRPr="00D7630B">
                    <w:rPr>
                      <w:rFonts w:asciiTheme="minorHAnsi" w:hAnsiTheme="minorHAnsi" w:cstheme="minorHAnsi"/>
                      <w:sz w:val="22"/>
                      <w:szCs w:val="22"/>
                    </w:rPr>
                    <w:t xml:space="preserve"> (Skill 31.4-31.5)</w:t>
                  </w:r>
                </w:p>
                <w:p w14:paraId="3A96470C" w14:textId="77777777" w:rsidR="009F78E9" w:rsidRPr="00D7630B" w:rsidRDefault="009F78E9" w:rsidP="009F78E9">
                  <w:pPr>
                    <w:pStyle w:val="Default"/>
                    <w:framePr w:hSpace="180" w:wrap="around" w:vAnchor="text" w:hAnchor="margin" w:xAlign="center" w:y="-5777"/>
                    <w:rPr>
                      <w:rFonts w:asciiTheme="minorHAnsi" w:hAnsiTheme="minorHAnsi" w:cstheme="minorHAnsi"/>
                      <w:sz w:val="22"/>
                      <w:szCs w:val="22"/>
                    </w:rPr>
                  </w:pPr>
                  <w:r w:rsidRPr="00D7630B">
                    <w:rPr>
                      <w:rFonts w:asciiTheme="minorHAnsi" w:hAnsiTheme="minorHAnsi" w:cstheme="minorHAnsi"/>
                      <w:sz w:val="22"/>
                      <w:szCs w:val="22"/>
                    </w:rPr>
                    <w:t xml:space="preserve">1. Demonstrate preparation of insulin(s) for administration. </w:t>
                  </w:r>
                </w:p>
                <w:p w14:paraId="32307279" w14:textId="77777777" w:rsidR="009F78E9" w:rsidRPr="00D7630B" w:rsidRDefault="009F78E9" w:rsidP="009F78E9">
                  <w:pPr>
                    <w:pStyle w:val="Default"/>
                    <w:framePr w:hSpace="180" w:wrap="around" w:vAnchor="text" w:hAnchor="margin" w:xAlign="center" w:y="-5777"/>
                    <w:rPr>
                      <w:rFonts w:asciiTheme="minorHAnsi" w:hAnsiTheme="minorHAnsi" w:cstheme="minorHAnsi"/>
                      <w:sz w:val="22"/>
                      <w:szCs w:val="22"/>
                    </w:rPr>
                  </w:pPr>
                  <w:r w:rsidRPr="00D7630B">
                    <w:rPr>
                      <w:rFonts w:asciiTheme="minorHAnsi" w:hAnsiTheme="minorHAnsi" w:cstheme="minorHAnsi"/>
                      <w:sz w:val="22"/>
                      <w:szCs w:val="22"/>
                    </w:rPr>
                    <w:t xml:space="preserve">2. Demonstrate administration of immediate, short, </w:t>
                  </w:r>
                  <w:proofErr w:type="gramStart"/>
                  <w:r w:rsidRPr="00D7630B">
                    <w:rPr>
                      <w:rFonts w:asciiTheme="minorHAnsi" w:hAnsiTheme="minorHAnsi" w:cstheme="minorHAnsi"/>
                      <w:sz w:val="22"/>
                      <w:szCs w:val="22"/>
                    </w:rPr>
                    <w:t>intermediate</w:t>
                  </w:r>
                  <w:proofErr w:type="gramEnd"/>
                  <w:r w:rsidRPr="00D7630B">
                    <w:rPr>
                      <w:rFonts w:asciiTheme="minorHAnsi" w:hAnsiTheme="minorHAnsi" w:cstheme="minorHAnsi"/>
                      <w:sz w:val="22"/>
                      <w:szCs w:val="22"/>
                    </w:rPr>
                    <w:t xml:space="preserve"> and long action insulin. </w:t>
                  </w:r>
                </w:p>
                <w:p w14:paraId="07A46101" w14:textId="77777777" w:rsidR="009F78E9" w:rsidRPr="00D7630B" w:rsidRDefault="009F78E9" w:rsidP="009F78E9">
                  <w:pPr>
                    <w:pStyle w:val="Default"/>
                    <w:framePr w:hSpace="180" w:wrap="around" w:vAnchor="text" w:hAnchor="margin" w:xAlign="center" w:y="-5777"/>
                    <w:rPr>
                      <w:rFonts w:asciiTheme="minorHAnsi" w:hAnsiTheme="minorHAnsi" w:cstheme="minorHAnsi"/>
                      <w:sz w:val="22"/>
                      <w:szCs w:val="22"/>
                    </w:rPr>
                  </w:pPr>
                  <w:r w:rsidRPr="00D7630B">
                    <w:rPr>
                      <w:rFonts w:asciiTheme="minorHAnsi" w:hAnsiTheme="minorHAnsi" w:cstheme="minorHAnsi"/>
                      <w:sz w:val="22"/>
                      <w:szCs w:val="22"/>
                    </w:rPr>
                    <w:t xml:space="preserve">3. Explain onset, peak, and duration of various insulin(s). </w:t>
                  </w:r>
                </w:p>
                <w:p w14:paraId="482A1D0F" w14:textId="77777777" w:rsidR="009F78E9" w:rsidRPr="00D7630B" w:rsidRDefault="009F78E9" w:rsidP="009F78E9">
                  <w:pPr>
                    <w:pStyle w:val="Default"/>
                    <w:framePr w:hSpace="180" w:wrap="around" w:vAnchor="text" w:hAnchor="margin" w:xAlign="center" w:y="-5777"/>
                    <w:rPr>
                      <w:rFonts w:asciiTheme="minorHAnsi" w:hAnsiTheme="minorHAnsi" w:cstheme="minorHAnsi"/>
                      <w:sz w:val="22"/>
                      <w:szCs w:val="22"/>
                    </w:rPr>
                  </w:pPr>
                  <w:r w:rsidRPr="00D7630B">
                    <w:rPr>
                      <w:rFonts w:asciiTheme="minorHAnsi" w:hAnsiTheme="minorHAnsi" w:cstheme="minorHAnsi"/>
                      <w:sz w:val="22"/>
                      <w:szCs w:val="22"/>
                    </w:rPr>
                    <w:t xml:space="preserve">4. Demonstrate obtaining a blood glucose specimen. </w:t>
                  </w:r>
                </w:p>
                <w:p w14:paraId="12A99D0C" w14:textId="77777777" w:rsidR="009F78E9" w:rsidRDefault="009F78E9" w:rsidP="009F78E9">
                  <w:pPr>
                    <w:pStyle w:val="Default"/>
                    <w:framePr w:hSpace="180" w:wrap="around" w:vAnchor="text" w:hAnchor="margin" w:xAlign="center" w:y="-5777"/>
                    <w:rPr>
                      <w:rFonts w:asciiTheme="minorHAnsi" w:hAnsiTheme="minorHAnsi" w:cstheme="minorHAnsi"/>
                      <w:sz w:val="22"/>
                      <w:szCs w:val="22"/>
                    </w:rPr>
                  </w:pPr>
                  <w:r w:rsidRPr="00D7630B">
                    <w:rPr>
                      <w:rFonts w:asciiTheme="minorHAnsi" w:hAnsiTheme="minorHAnsi" w:cstheme="minorHAnsi"/>
                      <w:sz w:val="22"/>
                      <w:szCs w:val="22"/>
                    </w:rPr>
                    <w:t xml:space="preserve">5. Discuss use of various types of glucose meters. </w:t>
                  </w:r>
                </w:p>
                <w:p w14:paraId="0FFA8B9C" w14:textId="77777777" w:rsidR="009F78E9" w:rsidRDefault="009F78E9" w:rsidP="009F78E9">
                  <w:pPr>
                    <w:pStyle w:val="Default"/>
                    <w:framePr w:hSpace="180" w:wrap="around" w:vAnchor="text" w:hAnchor="margin" w:xAlign="center" w:y="-5777"/>
                    <w:rPr>
                      <w:rFonts w:asciiTheme="minorHAnsi" w:hAnsiTheme="minorHAnsi" w:cstheme="minorHAnsi"/>
                      <w:b/>
                      <w:sz w:val="22"/>
                      <w:szCs w:val="22"/>
                    </w:rPr>
                  </w:pPr>
                </w:p>
                <w:p w14:paraId="19CAA6A2" w14:textId="35985CFD" w:rsidR="009F78E9" w:rsidRPr="009A0CD8" w:rsidRDefault="009F78E9" w:rsidP="009F78E9">
                  <w:pPr>
                    <w:pStyle w:val="Default"/>
                    <w:framePr w:hSpace="180" w:wrap="around" w:vAnchor="text" w:hAnchor="margin" w:xAlign="center" w:y="-5777"/>
                    <w:rPr>
                      <w:rFonts w:asciiTheme="minorHAnsi" w:hAnsiTheme="minorHAnsi" w:cstheme="minorHAnsi"/>
                      <w:sz w:val="22"/>
                      <w:szCs w:val="22"/>
                    </w:rPr>
                  </w:pPr>
                </w:p>
              </w:tc>
            </w:tr>
          </w:tbl>
          <w:p w14:paraId="425662D4" w14:textId="45A60111" w:rsidR="009F78E9" w:rsidRPr="00DB0E38" w:rsidRDefault="009F78E9" w:rsidP="00CE5472">
            <w:pPr>
              <w:spacing w:after="0" w:line="240" w:lineRule="auto"/>
              <w:rPr>
                <w:rFonts w:ascii="Times New Roman" w:eastAsia="Times New Roman" w:hAnsi="Times New Roman" w:cs="Times New Roman"/>
              </w:rPr>
            </w:pPr>
          </w:p>
        </w:tc>
        <w:tc>
          <w:tcPr>
            <w:tcW w:w="1985" w:type="dxa"/>
          </w:tcPr>
          <w:p w14:paraId="4B3C21FF" w14:textId="4CEEDD2D" w:rsidR="00B81B6E" w:rsidRPr="00DB0E38" w:rsidRDefault="002A73F4" w:rsidP="000D13BC">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 Under direct </w:t>
            </w:r>
            <w:proofErr w:type="gramStart"/>
            <w:r w:rsidRPr="00DB0E38">
              <w:rPr>
                <w:rFonts w:ascii="Times New Roman" w:eastAsia="Times New Roman" w:hAnsi="Times New Roman" w:cs="Times New Roman"/>
              </w:rPr>
              <w:t>supervision,  practice</w:t>
            </w:r>
            <w:proofErr w:type="gramEnd"/>
            <w:r w:rsidRPr="00DB0E38">
              <w:rPr>
                <w:rFonts w:ascii="Times New Roman" w:eastAsia="Times New Roman" w:hAnsi="Times New Roman" w:cs="Times New Roman"/>
              </w:rPr>
              <w:t xml:space="preserve"> Blood Glucose monitoring and Insulin (SQ) administration.  </w:t>
            </w:r>
          </w:p>
        </w:tc>
      </w:tr>
    </w:tbl>
    <w:p w14:paraId="263197E9" w14:textId="77777777" w:rsidR="00FE3E8B" w:rsidRPr="00DB0E38" w:rsidRDefault="00FE3E8B">
      <w:pPr>
        <w:rPr>
          <w:rFonts w:ascii="Times New Roman" w:hAnsi="Times New Roman" w:cs="Times New Roman"/>
        </w:rPr>
      </w:pPr>
    </w:p>
    <w:p w14:paraId="579D7BD1" w14:textId="77777777" w:rsidR="00C5708C" w:rsidRPr="00DB0E38" w:rsidRDefault="00C5708C">
      <w:pPr>
        <w:rPr>
          <w:rFonts w:ascii="Times New Roman" w:hAnsi="Times New Roman" w:cs="Times New Roman"/>
        </w:rPr>
      </w:pPr>
    </w:p>
    <w:p w14:paraId="4FA3E747" w14:textId="77777777" w:rsidR="00554768" w:rsidRPr="00DB0E38" w:rsidRDefault="00554768">
      <w:pPr>
        <w:rPr>
          <w:rFonts w:ascii="Times New Roman" w:hAnsi="Times New Roman" w:cs="Times New Roman"/>
        </w:rPr>
      </w:pPr>
    </w:p>
    <w:tbl>
      <w:tblPr>
        <w:tblW w:w="12690"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2160"/>
        <w:gridCol w:w="3150"/>
        <w:gridCol w:w="3060"/>
      </w:tblGrid>
      <w:tr w:rsidR="00B81B6E" w:rsidRPr="00DB0E38" w14:paraId="30204984" w14:textId="77777777" w:rsidTr="00B81B6E">
        <w:trPr>
          <w:trHeight w:val="620"/>
        </w:trPr>
        <w:tc>
          <w:tcPr>
            <w:tcW w:w="4320" w:type="dxa"/>
          </w:tcPr>
          <w:p w14:paraId="5DEC6D47" w14:textId="373F572F" w:rsidR="00B81B6E" w:rsidRPr="00DB0E38" w:rsidRDefault="00B81B6E" w:rsidP="00152461">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lastRenderedPageBreak/>
              <w:t>Week 8</w:t>
            </w:r>
          </w:p>
          <w:p w14:paraId="52291881" w14:textId="140068D7" w:rsidR="00B81B6E" w:rsidRPr="00DB0E38" w:rsidRDefault="00B81B6E" w:rsidP="00152461">
            <w:pPr>
              <w:spacing w:after="0" w:line="240" w:lineRule="auto"/>
              <w:jc w:val="center"/>
              <w:rPr>
                <w:rFonts w:ascii="Times New Roman" w:eastAsia="Times New Roman" w:hAnsi="Times New Roman" w:cs="Times New Roman"/>
                <w:b/>
              </w:rPr>
            </w:pPr>
          </w:p>
        </w:tc>
        <w:tc>
          <w:tcPr>
            <w:tcW w:w="2160" w:type="dxa"/>
          </w:tcPr>
          <w:p w14:paraId="0D9DF34B" w14:textId="77777777" w:rsidR="00B81B6E" w:rsidRPr="00DB0E38" w:rsidRDefault="00B81B6E" w:rsidP="00152461">
            <w:pPr>
              <w:spacing w:after="0" w:line="240" w:lineRule="auto"/>
              <w:rPr>
                <w:rFonts w:ascii="Times New Roman" w:eastAsia="Times New Roman" w:hAnsi="Times New Roman" w:cs="Times New Roman"/>
              </w:rPr>
            </w:pPr>
          </w:p>
        </w:tc>
        <w:tc>
          <w:tcPr>
            <w:tcW w:w="3150" w:type="dxa"/>
          </w:tcPr>
          <w:p w14:paraId="1CA311D6" w14:textId="77777777" w:rsidR="00B81B6E" w:rsidRPr="00DB0E38" w:rsidRDefault="00B81B6E" w:rsidP="00152461">
            <w:pPr>
              <w:spacing w:after="0" w:line="240" w:lineRule="auto"/>
              <w:rPr>
                <w:rFonts w:ascii="Times New Roman" w:eastAsia="Times New Roman" w:hAnsi="Times New Roman" w:cs="Times New Roman"/>
              </w:rPr>
            </w:pPr>
          </w:p>
        </w:tc>
        <w:tc>
          <w:tcPr>
            <w:tcW w:w="3060" w:type="dxa"/>
          </w:tcPr>
          <w:p w14:paraId="36EFFF42" w14:textId="77777777" w:rsidR="00B81B6E" w:rsidRPr="00DB0E38" w:rsidRDefault="00B81B6E" w:rsidP="00152461">
            <w:pPr>
              <w:spacing w:after="0" w:line="240" w:lineRule="auto"/>
              <w:rPr>
                <w:rFonts w:ascii="Times New Roman" w:eastAsia="Times New Roman" w:hAnsi="Times New Roman" w:cs="Times New Roman"/>
              </w:rPr>
            </w:pPr>
          </w:p>
        </w:tc>
      </w:tr>
      <w:tr w:rsidR="00B81B6E" w:rsidRPr="00DB0E38" w14:paraId="7BF06A55" w14:textId="77777777" w:rsidTr="00B81B6E">
        <w:trPr>
          <w:trHeight w:val="620"/>
        </w:trPr>
        <w:tc>
          <w:tcPr>
            <w:tcW w:w="4320" w:type="dxa"/>
          </w:tcPr>
          <w:p w14:paraId="61B10BD1" w14:textId="77777777" w:rsidR="00B81B6E" w:rsidRPr="00DB0E38" w:rsidRDefault="00B81B6E" w:rsidP="00090169">
            <w:pPr>
              <w:spacing w:after="0" w:line="240" w:lineRule="auto"/>
              <w:jc w:val="center"/>
              <w:rPr>
                <w:rFonts w:ascii="Times New Roman" w:eastAsia="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p>
        </w:tc>
        <w:tc>
          <w:tcPr>
            <w:tcW w:w="2160" w:type="dxa"/>
          </w:tcPr>
          <w:p w14:paraId="601F39F9" w14:textId="50C34EE6" w:rsidR="00B81B6E" w:rsidRPr="00DB0E38" w:rsidRDefault="00B81B6E" w:rsidP="00152461">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Reading</w:t>
            </w:r>
          </w:p>
        </w:tc>
        <w:tc>
          <w:tcPr>
            <w:tcW w:w="3150" w:type="dxa"/>
          </w:tcPr>
          <w:p w14:paraId="7EF1CC91" w14:textId="77777777" w:rsidR="00B81B6E" w:rsidRPr="00DB0E38" w:rsidRDefault="00B81B6E" w:rsidP="00152461">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Assignment</w:t>
            </w:r>
          </w:p>
        </w:tc>
        <w:tc>
          <w:tcPr>
            <w:tcW w:w="3060" w:type="dxa"/>
          </w:tcPr>
          <w:p w14:paraId="1D41CA98" w14:textId="77777777" w:rsidR="00B81B6E" w:rsidRPr="00DB0E38" w:rsidRDefault="00B81B6E" w:rsidP="00152461">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0005DCB3" w14:textId="77777777" w:rsidR="00B81B6E" w:rsidRPr="00DB0E38" w:rsidRDefault="00B81B6E" w:rsidP="00152461">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B81B6E" w:rsidRPr="00DB0E38" w14:paraId="35A983B2" w14:textId="77777777" w:rsidTr="00B81B6E">
        <w:trPr>
          <w:trHeight w:val="6920"/>
        </w:trPr>
        <w:tc>
          <w:tcPr>
            <w:tcW w:w="4320" w:type="dxa"/>
          </w:tcPr>
          <w:p w14:paraId="223CE218" w14:textId="77777777" w:rsidR="00B81B6E" w:rsidRPr="00DB0E38" w:rsidRDefault="00B81B6E" w:rsidP="00187922">
            <w:pPr>
              <w:spacing w:after="0" w:line="240" w:lineRule="auto"/>
              <w:ind w:left="360"/>
              <w:rPr>
                <w:rFonts w:ascii="Times New Roman" w:hAnsi="Times New Roman" w:cs="Times New Roman"/>
              </w:rPr>
            </w:pPr>
          </w:p>
          <w:p w14:paraId="10F3A4F6" w14:textId="11453BA1" w:rsidR="00B81B6E" w:rsidRPr="00DB0E38" w:rsidRDefault="00B81B6E" w:rsidP="00EB4903">
            <w:pPr>
              <w:spacing w:after="0" w:line="240" w:lineRule="auto"/>
              <w:rPr>
                <w:rFonts w:ascii="Times New Roman" w:hAnsi="Times New Roman" w:cs="Times New Roman"/>
                <w:b/>
                <w:u w:val="single"/>
              </w:rPr>
            </w:pPr>
            <w:r w:rsidRPr="00DB0E38">
              <w:rPr>
                <w:rFonts w:ascii="Times New Roman" w:eastAsia="Times New Roman" w:hAnsi="Times New Roman" w:cs="Times New Roman"/>
                <w:b/>
                <w:u w:val="single"/>
              </w:rPr>
              <w:t>Monday Exam 2</w:t>
            </w:r>
            <w:r w:rsidRPr="00DB0E38">
              <w:rPr>
                <w:rFonts w:ascii="Times New Roman" w:hAnsi="Times New Roman" w:cs="Times New Roman"/>
                <w:b/>
                <w:u w:val="single"/>
              </w:rPr>
              <w:t xml:space="preserve"> </w:t>
            </w:r>
          </w:p>
          <w:p w14:paraId="6E0C2358" w14:textId="77777777" w:rsidR="00B81B6E" w:rsidRPr="00DB0E38" w:rsidRDefault="00B81B6E" w:rsidP="00EB4903">
            <w:pPr>
              <w:spacing w:after="0" w:line="240" w:lineRule="auto"/>
              <w:rPr>
                <w:rFonts w:ascii="Times New Roman" w:hAnsi="Times New Roman" w:cs="Times New Roman"/>
                <w:b/>
              </w:rPr>
            </w:pPr>
            <w:r w:rsidRPr="00DB0E38">
              <w:rPr>
                <w:rFonts w:ascii="Times New Roman" w:hAnsi="Times New Roman" w:cs="Times New Roman"/>
                <w:b/>
              </w:rPr>
              <w:t>Exam 2 Computer Lab</w:t>
            </w:r>
            <w:r w:rsidRPr="00DB0E38">
              <w:rPr>
                <w:rFonts w:ascii="Times New Roman" w:hAnsi="Times New Roman" w:cs="Times New Roman"/>
                <w:b/>
              </w:rPr>
              <w:br/>
              <w:t>8:00am-10:00am</w:t>
            </w:r>
          </w:p>
          <w:p w14:paraId="52562B24" w14:textId="0496FC09" w:rsidR="00B81B6E" w:rsidRPr="00DB0E38" w:rsidRDefault="00B81B6E" w:rsidP="000A5C86">
            <w:pPr>
              <w:spacing w:after="0" w:line="240" w:lineRule="auto"/>
              <w:rPr>
                <w:rFonts w:ascii="Times New Roman" w:eastAsia="Times New Roman" w:hAnsi="Times New Roman" w:cs="Times New Roman"/>
              </w:rPr>
            </w:pPr>
          </w:p>
        </w:tc>
        <w:tc>
          <w:tcPr>
            <w:tcW w:w="2160" w:type="dxa"/>
          </w:tcPr>
          <w:p w14:paraId="72834AA5" w14:textId="419DAE12" w:rsidR="00B81B6E" w:rsidRPr="00DB0E38" w:rsidRDefault="00B81B6E" w:rsidP="007B54E4">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Content from weeks 4-7 is included in this exam</w:t>
            </w:r>
          </w:p>
        </w:tc>
        <w:tc>
          <w:tcPr>
            <w:tcW w:w="3150" w:type="dxa"/>
          </w:tcPr>
          <w:p w14:paraId="1ABE8FC9" w14:textId="3D4E3A53" w:rsidR="00B81B6E" w:rsidRPr="00DB0E38" w:rsidRDefault="00B81B6E" w:rsidP="00152461">
            <w:pPr>
              <w:keepNext/>
              <w:spacing w:after="0" w:line="240" w:lineRule="auto"/>
              <w:outlineLvl w:val="2"/>
              <w:rPr>
                <w:rFonts w:ascii="Times New Roman" w:eastAsia="Times New Roman" w:hAnsi="Times New Roman" w:cs="Times New Roman"/>
              </w:rPr>
            </w:pPr>
            <w:r w:rsidRPr="00DB0E38">
              <w:rPr>
                <w:rFonts w:ascii="Times New Roman" w:eastAsia="Times New Roman" w:hAnsi="Times New Roman" w:cs="Times New Roman"/>
              </w:rPr>
              <w:t>Exam 2</w:t>
            </w:r>
          </w:p>
        </w:tc>
        <w:tc>
          <w:tcPr>
            <w:tcW w:w="3060" w:type="dxa"/>
          </w:tcPr>
          <w:p w14:paraId="1B9EC99E" w14:textId="77777777" w:rsidR="00B81B6E" w:rsidRPr="00DB0E38" w:rsidRDefault="00B81B6E" w:rsidP="00152461">
            <w:pPr>
              <w:spacing w:after="0" w:line="240" w:lineRule="auto"/>
              <w:rPr>
                <w:rFonts w:ascii="Times New Roman" w:eastAsia="Times New Roman" w:hAnsi="Times New Roman" w:cs="Times New Roman"/>
              </w:rPr>
            </w:pPr>
          </w:p>
        </w:tc>
      </w:tr>
    </w:tbl>
    <w:p w14:paraId="36E067DD" w14:textId="0525C4CA" w:rsidR="008B5761" w:rsidRPr="00DB0E38" w:rsidRDefault="008B5761">
      <w:pPr>
        <w:rPr>
          <w:rFonts w:ascii="Times New Roman" w:hAnsi="Times New Roman" w:cs="Times New Roman"/>
        </w:rPr>
      </w:pPr>
    </w:p>
    <w:tbl>
      <w:tblPr>
        <w:tblW w:w="12307" w:type="dxa"/>
        <w:tblInd w:w="-1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1890"/>
        <w:gridCol w:w="3150"/>
        <w:gridCol w:w="2947"/>
      </w:tblGrid>
      <w:tr w:rsidR="00B81B6E" w:rsidRPr="00DB0E38" w14:paraId="06D619D7" w14:textId="77777777" w:rsidTr="00B81B6E">
        <w:trPr>
          <w:trHeight w:val="350"/>
        </w:trPr>
        <w:tc>
          <w:tcPr>
            <w:tcW w:w="4320" w:type="dxa"/>
          </w:tcPr>
          <w:p w14:paraId="2C1B927D" w14:textId="50975095" w:rsidR="00B81B6E" w:rsidRPr="00DB0E38" w:rsidRDefault="00B81B6E" w:rsidP="00474E16">
            <w:pPr>
              <w:spacing w:after="0" w:line="240" w:lineRule="auto"/>
              <w:rPr>
                <w:rFonts w:ascii="Times New Roman" w:hAnsi="Times New Roman" w:cs="Times New Roman"/>
                <w:b/>
              </w:rPr>
            </w:pPr>
          </w:p>
          <w:p w14:paraId="57FB5006" w14:textId="77777777" w:rsidR="00B81B6E" w:rsidRPr="00DB0E38" w:rsidRDefault="00B81B6E" w:rsidP="005A3A69">
            <w:pPr>
              <w:spacing w:after="0" w:line="240" w:lineRule="auto"/>
              <w:rPr>
                <w:rFonts w:ascii="Times New Roman" w:hAnsi="Times New Roman" w:cs="Times New Roman"/>
                <w:b/>
              </w:rPr>
            </w:pPr>
          </w:p>
          <w:p w14:paraId="245CE40B" w14:textId="0F82E86F" w:rsidR="00B81B6E" w:rsidRPr="00DB0E38" w:rsidRDefault="00B81B6E" w:rsidP="00064613">
            <w:pPr>
              <w:spacing w:after="0" w:line="240" w:lineRule="auto"/>
              <w:jc w:val="center"/>
              <w:rPr>
                <w:rFonts w:ascii="Times New Roman" w:hAnsi="Times New Roman" w:cs="Times New Roman"/>
                <w:b/>
              </w:rPr>
            </w:pPr>
            <w:r w:rsidRPr="00DB0E38">
              <w:rPr>
                <w:rFonts w:ascii="Times New Roman" w:hAnsi="Times New Roman" w:cs="Times New Roman"/>
                <w:b/>
              </w:rPr>
              <w:lastRenderedPageBreak/>
              <w:t>Week 8</w:t>
            </w:r>
          </w:p>
          <w:p w14:paraId="5257E9AD" w14:textId="1AA52D2D" w:rsidR="00B81B6E" w:rsidRPr="00DB0E38" w:rsidRDefault="00B81B6E" w:rsidP="005A3A69">
            <w:pPr>
              <w:spacing w:after="0" w:line="240" w:lineRule="auto"/>
              <w:jc w:val="center"/>
              <w:rPr>
                <w:rFonts w:ascii="Times New Roman" w:eastAsia="Times New Roman" w:hAnsi="Times New Roman" w:cs="Times New Roman"/>
                <w:b/>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p>
        </w:tc>
        <w:tc>
          <w:tcPr>
            <w:tcW w:w="1890" w:type="dxa"/>
          </w:tcPr>
          <w:p w14:paraId="0D1C4F20" w14:textId="77777777" w:rsidR="00B81B6E" w:rsidRPr="00DB0E38" w:rsidRDefault="00B81B6E" w:rsidP="00152461">
            <w:pPr>
              <w:spacing w:after="0" w:line="240" w:lineRule="auto"/>
              <w:rPr>
                <w:rFonts w:ascii="Times New Roman" w:hAnsi="Times New Roman" w:cs="Times New Roman"/>
                <w:b/>
              </w:rPr>
            </w:pPr>
          </w:p>
          <w:p w14:paraId="5036551B" w14:textId="77777777" w:rsidR="00B81B6E" w:rsidRPr="00DB0E38" w:rsidRDefault="00B81B6E" w:rsidP="00152461">
            <w:pPr>
              <w:spacing w:after="0" w:line="240" w:lineRule="auto"/>
              <w:rPr>
                <w:rFonts w:ascii="Times New Roman" w:hAnsi="Times New Roman" w:cs="Times New Roman"/>
                <w:b/>
              </w:rPr>
            </w:pPr>
          </w:p>
          <w:p w14:paraId="11AC6F70" w14:textId="432965EC" w:rsidR="00B81B6E" w:rsidRPr="00DB0E38" w:rsidRDefault="00B81B6E" w:rsidP="00152461">
            <w:pPr>
              <w:spacing w:after="0" w:line="240" w:lineRule="auto"/>
              <w:rPr>
                <w:rFonts w:ascii="Times New Roman" w:eastAsia="Times New Roman" w:hAnsi="Times New Roman" w:cs="Times New Roman"/>
              </w:rPr>
            </w:pPr>
            <w:r w:rsidRPr="00DB0E38">
              <w:rPr>
                <w:rFonts w:ascii="Times New Roman" w:hAnsi="Times New Roman" w:cs="Times New Roman"/>
                <w:b/>
              </w:rPr>
              <w:lastRenderedPageBreak/>
              <w:t>Reading</w:t>
            </w:r>
          </w:p>
        </w:tc>
        <w:tc>
          <w:tcPr>
            <w:tcW w:w="3150" w:type="dxa"/>
          </w:tcPr>
          <w:p w14:paraId="450B15EB" w14:textId="77777777" w:rsidR="00B81B6E" w:rsidRPr="00DB0E38" w:rsidRDefault="00B81B6E" w:rsidP="00152461">
            <w:pPr>
              <w:spacing w:after="0" w:line="240" w:lineRule="auto"/>
              <w:rPr>
                <w:rFonts w:ascii="Times New Roman" w:hAnsi="Times New Roman" w:cs="Times New Roman"/>
                <w:b/>
              </w:rPr>
            </w:pPr>
          </w:p>
          <w:p w14:paraId="5ADE67AE" w14:textId="77777777" w:rsidR="00B81B6E" w:rsidRPr="00DB0E38" w:rsidRDefault="00B81B6E" w:rsidP="00152461">
            <w:pPr>
              <w:spacing w:after="0" w:line="240" w:lineRule="auto"/>
              <w:rPr>
                <w:rFonts w:ascii="Times New Roman" w:hAnsi="Times New Roman" w:cs="Times New Roman"/>
                <w:b/>
              </w:rPr>
            </w:pPr>
          </w:p>
          <w:p w14:paraId="53C6B898" w14:textId="5C94FDED" w:rsidR="00B81B6E" w:rsidRPr="00DB0E38" w:rsidRDefault="00B81B6E" w:rsidP="00152461">
            <w:pPr>
              <w:spacing w:after="0" w:line="240" w:lineRule="auto"/>
              <w:rPr>
                <w:rFonts w:ascii="Times New Roman" w:eastAsia="Times New Roman" w:hAnsi="Times New Roman" w:cs="Times New Roman"/>
              </w:rPr>
            </w:pPr>
            <w:r w:rsidRPr="00DB0E38">
              <w:rPr>
                <w:rFonts w:ascii="Times New Roman" w:hAnsi="Times New Roman" w:cs="Times New Roman"/>
                <w:b/>
              </w:rPr>
              <w:lastRenderedPageBreak/>
              <w:t>Assignment</w:t>
            </w:r>
          </w:p>
        </w:tc>
        <w:tc>
          <w:tcPr>
            <w:tcW w:w="2947" w:type="dxa"/>
          </w:tcPr>
          <w:p w14:paraId="2B1203EF" w14:textId="77777777" w:rsidR="00B81B6E" w:rsidRPr="00DB0E38" w:rsidRDefault="00B81B6E" w:rsidP="00152461">
            <w:pPr>
              <w:spacing w:after="0" w:line="240" w:lineRule="auto"/>
              <w:jc w:val="center"/>
              <w:rPr>
                <w:rFonts w:ascii="Times New Roman" w:eastAsia="Times New Roman" w:hAnsi="Times New Roman" w:cs="Times New Roman"/>
                <w:b/>
              </w:rPr>
            </w:pPr>
          </w:p>
          <w:p w14:paraId="1A73F3AD" w14:textId="77777777" w:rsidR="00B81B6E" w:rsidRPr="00DB0E38" w:rsidRDefault="00B81B6E" w:rsidP="00152461">
            <w:pPr>
              <w:spacing w:after="0" w:line="240" w:lineRule="auto"/>
              <w:jc w:val="center"/>
              <w:rPr>
                <w:rFonts w:ascii="Times New Roman" w:eastAsia="Times New Roman" w:hAnsi="Times New Roman" w:cs="Times New Roman"/>
                <w:b/>
              </w:rPr>
            </w:pPr>
          </w:p>
          <w:p w14:paraId="7F96C001" w14:textId="15B34BE9" w:rsidR="00B81B6E" w:rsidRPr="00DB0E38" w:rsidRDefault="00B81B6E" w:rsidP="00152461">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lastRenderedPageBreak/>
              <w:t>Clinical Days</w:t>
            </w:r>
          </w:p>
          <w:p w14:paraId="09A4802E" w14:textId="5550DE66" w:rsidR="00B81B6E" w:rsidRPr="00DB0E38" w:rsidRDefault="00B81B6E" w:rsidP="005A3A69">
            <w:pPr>
              <w:spacing w:after="0" w:line="240" w:lineRule="auto"/>
              <w:jc w:val="center"/>
              <w:rPr>
                <w:rFonts w:ascii="Times New Roman" w:eastAsia="Times New Roman" w:hAnsi="Times New Roman" w:cs="Times New Roman"/>
              </w:rPr>
            </w:pPr>
            <w:r w:rsidRPr="00DB0E38">
              <w:rPr>
                <w:rFonts w:ascii="Times New Roman" w:eastAsia="Times New Roman" w:hAnsi="Times New Roman" w:cs="Times New Roman"/>
                <w:b/>
              </w:rPr>
              <w:t>Content</w:t>
            </w:r>
          </w:p>
        </w:tc>
      </w:tr>
      <w:tr w:rsidR="00B81B6E" w:rsidRPr="00DB0E38" w14:paraId="364FD5A7" w14:textId="77777777" w:rsidTr="00B81B6E">
        <w:trPr>
          <w:trHeight w:val="1097"/>
        </w:trPr>
        <w:tc>
          <w:tcPr>
            <w:tcW w:w="4320" w:type="dxa"/>
          </w:tcPr>
          <w:p w14:paraId="30316E29" w14:textId="77777777" w:rsidR="00B81B6E" w:rsidRPr="00DB0E38" w:rsidRDefault="00B81B6E" w:rsidP="00152461">
            <w:pPr>
              <w:spacing w:after="0" w:line="240" w:lineRule="auto"/>
              <w:rPr>
                <w:rFonts w:ascii="Times New Roman" w:hAnsi="Times New Roman" w:cs="Times New Roman"/>
                <w:b/>
              </w:rPr>
            </w:pPr>
          </w:p>
          <w:p w14:paraId="475ECA41" w14:textId="77777777" w:rsidR="00B81B6E" w:rsidRPr="00DB0E38" w:rsidRDefault="00B81B6E" w:rsidP="00090169">
            <w:pPr>
              <w:spacing w:after="0" w:line="240" w:lineRule="auto"/>
              <w:ind w:left="360"/>
              <w:rPr>
                <w:rFonts w:ascii="Times New Roman" w:eastAsia="Times New Roman" w:hAnsi="Times New Roman" w:cs="Times New Roman"/>
              </w:rPr>
            </w:pPr>
          </w:p>
          <w:p w14:paraId="04716B6E" w14:textId="64A25A3D" w:rsidR="00E07C53" w:rsidRPr="00DB0E38" w:rsidRDefault="00E07C53" w:rsidP="00E07C53">
            <w:pPr>
              <w:spacing w:after="0" w:line="240" w:lineRule="auto"/>
              <w:rPr>
                <w:rFonts w:ascii="Times New Roman" w:eastAsia="Times New Roman" w:hAnsi="Times New Roman" w:cs="Times New Roman"/>
                <w:b/>
                <w:color w:val="000000" w:themeColor="text1"/>
                <w:u w:val="single"/>
              </w:rPr>
            </w:pPr>
            <w:r w:rsidRPr="00DB0E38">
              <w:rPr>
                <w:rFonts w:ascii="Times New Roman" w:eastAsia="Times New Roman" w:hAnsi="Times New Roman" w:cs="Times New Roman"/>
                <w:b/>
                <w:color w:val="000000" w:themeColor="text1"/>
                <w:u w:val="single"/>
              </w:rPr>
              <w:t xml:space="preserve">Hypertension SLOs </w:t>
            </w:r>
          </w:p>
          <w:p w14:paraId="232D56A7" w14:textId="77777777" w:rsidR="00B11025" w:rsidRPr="00DB0E38" w:rsidRDefault="00B11025" w:rsidP="00B11025">
            <w:pPr>
              <w:numPr>
                <w:ilvl w:val="0"/>
                <w:numId w:val="69"/>
              </w:numPr>
              <w:spacing w:beforeAutospacing="1" w:after="0" w:afterAutospacing="1" w:line="240" w:lineRule="auto"/>
              <w:rPr>
                <w:rFonts w:ascii="Times New Roman" w:hAnsi="Times New Roman" w:cs="Times New Roman"/>
                <w:color w:val="000000"/>
              </w:rPr>
            </w:pPr>
            <w:r w:rsidRPr="00DB0E38">
              <w:rPr>
                <w:rFonts w:ascii="Times New Roman" w:hAnsi="Times New Roman" w:cs="Times New Roman"/>
                <w:color w:val="000000"/>
                <w:bdr w:val="none" w:sz="0" w:space="0" w:color="auto" w:frame="1"/>
              </w:rPr>
              <w:t> Develop an understanding of the pathophysiology and pharmacology related to hypertension management for nurses.  </w:t>
            </w:r>
          </w:p>
          <w:p w14:paraId="1D6211D9" w14:textId="77777777" w:rsidR="00B11025" w:rsidRPr="00DB0E38" w:rsidRDefault="00B11025" w:rsidP="00B11025">
            <w:pPr>
              <w:numPr>
                <w:ilvl w:val="0"/>
                <w:numId w:val="69"/>
              </w:numPr>
              <w:spacing w:beforeAutospacing="1" w:after="0" w:afterAutospacing="1" w:line="240" w:lineRule="auto"/>
              <w:rPr>
                <w:rFonts w:ascii="Times New Roman" w:hAnsi="Times New Roman" w:cs="Times New Roman"/>
                <w:color w:val="000000"/>
              </w:rPr>
            </w:pPr>
            <w:r w:rsidRPr="00DB0E38">
              <w:rPr>
                <w:rFonts w:ascii="Times New Roman" w:hAnsi="Times New Roman" w:cs="Times New Roman"/>
                <w:color w:val="000000"/>
                <w:bdr w:val="none" w:sz="0" w:space="0" w:color="auto" w:frame="1"/>
              </w:rPr>
              <w:t>Learn how to manage hypertension as a chronic condition.</w:t>
            </w:r>
          </w:p>
          <w:p w14:paraId="565368C1" w14:textId="77777777" w:rsidR="00B11025" w:rsidRPr="00DB0E38" w:rsidRDefault="00B11025" w:rsidP="00B11025">
            <w:pPr>
              <w:numPr>
                <w:ilvl w:val="0"/>
                <w:numId w:val="69"/>
              </w:numPr>
              <w:spacing w:beforeAutospacing="1" w:after="0" w:afterAutospacing="1" w:line="240" w:lineRule="auto"/>
              <w:rPr>
                <w:rFonts w:ascii="Times New Roman" w:hAnsi="Times New Roman" w:cs="Times New Roman"/>
                <w:color w:val="000000"/>
              </w:rPr>
            </w:pPr>
            <w:r w:rsidRPr="00DB0E38">
              <w:rPr>
                <w:rFonts w:ascii="Times New Roman" w:hAnsi="Times New Roman" w:cs="Times New Roman"/>
                <w:color w:val="000000"/>
                <w:bdr w:val="none" w:sz="0" w:space="0" w:color="auto" w:frame="1"/>
              </w:rPr>
              <w:t>Learn how to manage hypertension crisis.</w:t>
            </w:r>
          </w:p>
          <w:p w14:paraId="5EA9F843" w14:textId="5305ADD0" w:rsidR="00B81B6E" w:rsidRPr="00DB0E38" w:rsidRDefault="00E07C53" w:rsidP="00B11025">
            <w:pPr>
              <w:spacing w:after="0" w:line="240" w:lineRule="auto"/>
              <w:rPr>
                <w:rFonts w:ascii="Times New Roman" w:eastAsia="Times New Roman" w:hAnsi="Times New Roman" w:cs="Times New Roman"/>
                <w:b/>
                <w:u w:val="single"/>
              </w:rPr>
            </w:pPr>
            <w:r w:rsidRPr="00DB0E38">
              <w:rPr>
                <w:rFonts w:ascii="Times New Roman" w:hAnsi="Times New Roman" w:cs="Times New Roman"/>
              </w:rPr>
              <w:t xml:space="preserve"> </w:t>
            </w:r>
          </w:p>
        </w:tc>
        <w:tc>
          <w:tcPr>
            <w:tcW w:w="1890" w:type="dxa"/>
          </w:tcPr>
          <w:p w14:paraId="07266180" w14:textId="77777777" w:rsidR="00B81B6E" w:rsidRPr="00DB0E38" w:rsidRDefault="00B81B6E" w:rsidP="00670F5C">
            <w:pPr>
              <w:spacing w:after="0" w:line="240" w:lineRule="auto"/>
              <w:rPr>
                <w:rFonts w:ascii="Times New Roman" w:eastAsia="Times New Roman" w:hAnsi="Times New Roman" w:cs="Times New Roman"/>
              </w:rPr>
            </w:pPr>
          </w:p>
          <w:p w14:paraId="667724AB" w14:textId="77777777" w:rsidR="00B81B6E" w:rsidRPr="00DB0E38" w:rsidRDefault="00B81B6E" w:rsidP="00670F5C">
            <w:pPr>
              <w:spacing w:after="0" w:line="240" w:lineRule="auto"/>
              <w:rPr>
                <w:rFonts w:ascii="Times New Roman" w:eastAsia="Times New Roman" w:hAnsi="Times New Roman" w:cs="Times New Roman"/>
              </w:rPr>
            </w:pPr>
          </w:p>
          <w:p w14:paraId="03C6A4AB" w14:textId="77777777" w:rsidR="00B81B6E" w:rsidRPr="00DB0E38" w:rsidRDefault="00B81B6E" w:rsidP="00670F5C">
            <w:pPr>
              <w:spacing w:after="0" w:line="240" w:lineRule="auto"/>
              <w:rPr>
                <w:rFonts w:ascii="Times New Roman" w:eastAsia="Times New Roman" w:hAnsi="Times New Roman" w:cs="Times New Roman"/>
              </w:rPr>
            </w:pPr>
          </w:p>
          <w:p w14:paraId="76A7E0DA" w14:textId="77777777" w:rsidR="00B81B6E" w:rsidRPr="00DB0E38" w:rsidRDefault="00B81B6E" w:rsidP="00670F5C">
            <w:pPr>
              <w:spacing w:after="0" w:line="240" w:lineRule="auto"/>
              <w:rPr>
                <w:rFonts w:ascii="Times New Roman" w:eastAsia="Times New Roman" w:hAnsi="Times New Roman" w:cs="Times New Roman"/>
              </w:rPr>
            </w:pPr>
          </w:p>
          <w:p w14:paraId="2169F5E5" w14:textId="77777777" w:rsidR="00B81B6E" w:rsidRPr="00DB0E38" w:rsidRDefault="00B81B6E" w:rsidP="00670F5C">
            <w:pPr>
              <w:spacing w:after="0" w:line="240" w:lineRule="auto"/>
              <w:rPr>
                <w:rFonts w:ascii="Times New Roman" w:eastAsia="Times New Roman" w:hAnsi="Times New Roman" w:cs="Times New Roman"/>
                <w:color w:val="000000" w:themeColor="text1"/>
              </w:rPr>
            </w:pPr>
          </w:p>
          <w:p w14:paraId="790B1ED7" w14:textId="2D10A81C" w:rsidR="00B81B6E" w:rsidRPr="00DB0E38" w:rsidRDefault="00B81B6E" w:rsidP="00670F5C">
            <w:pPr>
              <w:spacing w:after="0" w:line="240" w:lineRule="auto"/>
              <w:rPr>
                <w:rFonts w:ascii="Times New Roman" w:eastAsia="Times New Roman" w:hAnsi="Times New Roman" w:cs="Times New Roman"/>
                <w:color w:val="000000" w:themeColor="text1"/>
              </w:rPr>
            </w:pPr>
            <w:r w:rsidRPr="00DB0E38">
              <w:rPr>
                <w:rFonts w:ascii="Times New Roman" w:eastAsia="Times New Roman" w:hAnsi="Times New Roman" w:cs="Times New Roman"/>
                <w:color w:val="000000" w:themeColor="text1"/>
              </w:rPr>
              <w:t>Lewis: Chapter 32</w:t>
            </w:r>
          </w:p>
          <w:p w14:paraId="3AAB1757" w14:textId="77777777" w:rsidR="00B81B6E" w:rsidRPr="00DB0E38" w:rsidRDefault="00B81B6E" w:rsidP="00670F5C">
            <w:pPr>
              <w:spacing w:after="0" w:line="240" w:lineRule="auto"/>
              <w:rPr>
                <w:rFonts w:ascii="Times New Roman" w:eastAsia="Times New Roman" w:hAnsi="Times New Roman" w:cs="Times New Roman"/>
                <w:color w:val="000000" w:themeColor="text1"/>
              </w:rPr>
            </w:pPr>
          </w:p>
          <w:p w14:paraId="39A61428" w14:textId="280D5759" w:rsidR="00B81B6E" w:rsidRPr="00DB0E38" w:rsidRDefault="00B81B6E" w:rsidP="00E07C53">
            <w:pPr>
              <w:spacing w:after="0" w:line="240" w:lineRule="auto"/>
              <w:rPr>
                <w:rFonts w:ascii="Times New Roman" w:eastAsia="Times New Roman" w:hAnsi="Times New Roman" w:cs="Times New Roman"/>
                <w:b/>
              </w:rPr>
            </w:pPr>
          </w:p>
        </w:tc>
        <w:tc>
          <w:tcPr>
            <w:tcW w:w="3150" w:type="dxa"/>
          </w:tcPr>
          <w:p w14:paraId="08ABE002" w14:textId="730DF284" w:rsidR="00B81B6E" w:rsidRPr="00DB0E38" w:rsidRDefault="00B81B6E" w:rsidP="00152461">
            <w:pPr>
              <w:spacing w:after="0" w:line="240" w:lineRule="auto"/>
              <w:jc w:val="center"/>
              <w:rPr>
                <w:rFonts w:ascii="Times New Roman" w:eastAsia="Times New Roman" w:hAnsi="Times New Roman" w:cs="Times New Roman"/>
                <w:b/>
              </w:rPr>
            </w:pPr>
          </w:p>
        </w:tc>
        <w:tc>
          <w:tcPr>
            <w:tcW w:w="2947" w:type="dxa"/>
          </w:tcPr>
          <w:p w14:paraId="2E25D2E7" w14:textId="77777777" w:rsidR="00B81B6E" w:rsidRPr="00DB0E38" w:rsidRDefault="00B81B6E" w:rsidP="00152461">
            <w:pPr>
              <w:spacing w:after="0" w:line="240" w:lineRule="auto"/>
              <w:rPr>
                <w:rFonts w:ascii="Times New Roman" w:eastAsia="Times New Roman" w:hAnsi="Times New Roman" w:cs="Times New Roman"/>
              </w:rPr>
            </w:pPr>
          </w:p>
          <w:p w14:paraId="7C18B504" w14:textId="77777777" w:rsidR="00B81B6E" w:rsidRPr="00DB0E38" w:rsidRDefault="00B81B6E" w:rsidP="00D66415">
            <w:pPr>
              <w:keepNext/>
              <w:spacing w:after="0" w:line="240" w:lineRule="auto"/>
              <w:outlineLvl w:val="0"/>
              <w:rPr>
                <w:rFonts w:ascii="Times New Roman" w:eastAsia="Times New Roman" w:hAnsi="Times New Roman" w:cs="Times New Roman"/>
                <w:b/>
              </w:rPr>
            </w:pPr>
            <w:r w:rsidRPr="00DB0E38">
              <w:rPr>
                <w:rFonts w:ascii="Times New Roman" w:eastAsia="Times New Roman" w:hAnsi="Times New Roman" w:cs="Times New Roman"/>
                <w:b/>
              </w:rPr>
              <w:t>Day 1 &amp; 2</w:t>
            </w:r>
          </w:p>
          <w:p w14:paraId="5AE55722" w14:textId="77777777" w:rsidR="00B81B6E" w:rsidRPr="00DB0E38" w:rsidRDefault="00B81B6E" w:rsidP="00D66415">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 xml:space="preserve">Full clinical days. </w:t>
            </w:r>
          </w:p>
          <w:p w14:paraId="2B4C96C8" w14:textId="77777777" w:rsidR="00B81B6E" w:rsidRPr="00DB0E38" w:rsidRDefault="00B81B6E" w:rsidP="00D66415">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Hospital patient care (1 client per student) including vital signs, interviewing patient, morning care (bed bath, bed change, elimination needs)</w:t>
            </w:r>
          </w:p>
          <w:p w14:paraId="344151EC" w14:textId="77777777" w:rsidR="00B81B6E" w:rsidRPr="00DB0E38" w:rsidRDefault="00B81B6E" w:rsidP="00D66415">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Legal documentation of Vital signs.</w:t>
            </w:r>
          </w:p>
          <w:p w14:paraId="48F0875A" w14:textId="77777777" w:rsidR="00B81B6E" w:rsidRPr="00DB0E38" w:rsidRDefault="00B81B6E" w:rsidP="00D66415">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Prep sheet for assigned client completed prior to arriving at clinical.</w:t>
            </w:r>
          </w:p>
          <w:p w14:paraId="4E855F83" w14:textId="77777777" w:rsidR="00B81B6E" w:rsidRPr="00DB0E38" w:rsidRDefault="00B81B6E" w:rsidP="00D66415">
            <w:pPr>
              <w:spacing w:after="0" w:line="240" w:lineRule="auto"/>
              <w:rPr>
                <w:rFonts w:ascii="Times New Roman" w:eastAsia="Times New Roman" w:hAnsi="Times New Roman" w:cs="Times New Roman"/>
              </w:rPr>
            </w:pPr>
          </w:p>
          <w:p w14:paraId="6DADF9EE" w14:textId="77777777" w:rsidR="00B81B6E" w:rsidRPr="00DB0E38" w:rsidRDefault="00B81B6E" w:rsidP="00B22EB7">
            <w:pPr>
              <w:pBdr>
                <w:top w:val="single" w:sz="4" w:space="1" w:color="auto"/>
                <w:bottom w:val="single" w:sz="4" w:space="1" w:color="auto"/>
              </w:pBd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rPr>
              <w:t xml:space="preserve">Health Care Team Member Presentations in Clinical Conference </w:t>
            </w:r>
          </w:p>
          <w:p w14:paraId="465A1B64" w14:textId="77777777" w:rsidR="00B81B6E" w:rsidRPr="00DB0E38" w:rsidRDefault="00B81B6E" w:rsidP="00152461">
            <w:pPr>
              <w:spacing w:after="0" w:line="240" w:lineRule="auto"/>
              <w:rPr>
                <w:rFonts w:ascii="Times New Roman" w:eastAsia="Times New Roman" w:hAnsi="Times New Roman" w:cs="Times New Roman"/>
              </w:rPr>
            </w:pPr>
          </w:p>
          <w:p w14:paraId="09D9B5F4" w14:textId="77777777" w:rsidR="00B81B6E" w:rsidRPr="00DB0E38" w:rsidRDefault="00B81B6E" w:rsidP="00B22EB7">
            <w:pPr>
              <w:spacing w:after="0" w:line="240" w:lineRule="auto"/>
              <w:jc w:val="center"/>
              <w:rPr>
                <w:rFonts w:ascii="Times New Roman" w:eastAsia="Times New Roman" w:hAnsi="Times New Roman" w:cs="Times New Roman"/>
              </w:rPr>
            </w:pPr>
          </w:p>
          <w:p w14:paraId="00261754" w14:textId="77777777" w:rsidR="00B81B6E" w:rsidRPr="00DB0E38" w:rsidRDefault="00B81B6E" w:rsidP="00B22EB7">
            <w:pPr>
              <w:spacing w:after="0" w:line="240" w:lineRule="auto"/>
              <w:jc w:val="center"/>
              <w:rPr>
                <w:rFonts w:ascii="Times New Roman" w:eastAsia="Times New Roman" w:hAnsi="Times New Roman" w:cs="Times New Roman"/>
                <w:b/>
              </w:rPr>
            </w:pPr>
            <w:r w:rsidRPr="00DB0E38">
              <w:rPr>
                <w:rFonts w:ascii="Times New Roman" w:eastAsia="Times New Roman" w:hAnsi="Times New Roman" w:cs="Times New Roman"/>
                <w:b/>
                <w:bdr w:val="single" w:sz="4" w:space="0" w:color="auto"/>
              </w:rPr>
              <w:t>Midterm evaluations</w:t>
            </w:r>
            <w:r w:rsidRPr="00DB0E38">
              <w:rPr>
                <w:rFonts w:ascii="Times New Roman" w:eastAsia="Times New Roman" w:hAnsi="Times New Roman" w:cs="Times New Roman"/>
                <w:b/>
              </w:rPr>
              <w:t xml:space="preserve"> </w:t>
            </w:r>
          </w:p>
          <w:p w14:paraId="5059A225" w14:textId="77777777" w:rsidR="00B81B6E" w:rsidRPr="00DB0E38" w:rsidRDefault="00B81B6E" w:rsidP="000D13BC">
            <w:pPr>
              <w:spacing w:after="0" w:line="240" w:lineRule="auto"/>
              <w:rPr>
                <w:rFonts w:ascii="Times New Roman" w:eastAsia="Times New Roman" w:hAnsi="Times New Roman" w:cs="Times New Roman"/>
                <w:b/>
              </w:rPr>
            </w:pPr>
            <w:r w:rsidRPr="00DB0E38">
              <w:rPr>
                <w:rFonts w:ascii="Times New Roman" w:eastAsia="Times New Roman" w:hAnsi="Times New Roman" w:cs="Times New Roman"/>
                <w:b/>
              </w:rPr>
              <w:t>Turn in completed midterm Self-Evaluation into clinical instructor at end of second clinical day.</w:t>
            </w:r>
          </w:p>
          <w:p w14:paraId="2F1AE855" w14:textId="0BFAC35F" w:rsidR="00B81B6E" w:rsidRPr="00DB0E38" w:rsidRDefault="00B81B6E" w:rsidP="00152461">
            <w:pPr>
              <w:spacing w:after="0" w:line="240" w:lineRule="auto"/>
              <w:jc w:val="center"/>
              <w:rPr>
                <w:rFonts w:ascii="Times New Roman" w:eastAsia="Times New Roman" w:hAnsi="Times New Roman" w:cs="Times New Roman"/>
                <w:b/>
              </w:rPr>
            </w:pPr>
          </w:p>
        </w:tc>
      </w:tr>
      <w:tr w:rsidR="00B81B6E" w:rsidRPr="00DB0E38" w14:paraId="56FA37B7" w14:textId="77777777" w:rsidTr="00B81B6E">
        <w:trPr>
          <w:trHeight w:val="7730"/>
        </w:trPr>
        <w:tc>
          <w:tcPr>
            <w:tcW w:w="4320" w:type="dxa"/>
            <w:tcBorders>
              <w:bottom w:val="single" w:sz="4" w:space="0" w:color="auto"/>
            </w:tcBorders>
          </w:tcPr>
          <w:p w14:paraId="6EF9E3B9" w14:textId="107B74EE" w:rsidR="00B81B6E" w:rsidRPr="00DB0E38" w:rsidRDefault="00B81B6E" w:rsidP="00157430">
            <w:pPr>
              <w:spacing w:line="240" w:lineRule="auto"/>
              <w:rPr>
                <w:rFonts w:ascii="Times New Roman" w:hAnsi="Times New Roman" w:cs="Times New Roman"/>
                <w:b/>
              </w:rPr>
            </w:pPr>
            <w:r w:rsidRPr="00DB0E38">
              <w:rPr>
                <w:rFonts w:ascii="Times New Roman" w:hAnsi="Times New Roman" w:cs="Times New Roman"/>
                <w:b/>
              </w:rPr>
              <w:lastRenderedPageBreak/>
              <w:t xml:space="preserve">Week 9  </w:t>
            </w:r>
          </w:p>
          <w:p w14:paraId="575AD64D" w14:textId="17D091D3" w:rsidR="00B81B6E" w:rsidRPr="00DB0E38" w:rsidRDefault="00B81B6E" w:rsidP="00157430">
            <w:pPr>
              <w:spacing w:line="240" w:lineRule="auto"/>
              <w:rPr>
                <w:rFonts w:ascii="Times New Roman" w:hAnsi="Times New Roman" w:cs="Times New Roman"/>
                <w:b/>
                <w:u w:val="single"/>
              </w:rPr>
            </w:pPr>
            <w:r w:rsidRPr="00DB0E38">
              <w:rPr>
                <w:rFonts w:ascii="Times New Roman" w:hAnsi="Times New Roman" w:cs="Times New Roman"/>
                <w:b/>
              </w:rPr>
              <w:t xml:space="preserve">Student Learning Outcomes (SLO) </w:t>
            </w:r>
            <w:r w:rsidRPr="00DB0E38">
              <w:rPr>
                <w:rFonts w:ascii="Times New Roman" w:hAnsi="Times New Roman" w:cs="Times New Roman"/>
                <w:b/>
                <w:u w:val="single"/>
              </w:rPr>
              <w:t>Lecture Content</w:t>
            </w:r>
          </w:p>
          <w:p w14:paraId="4EBDB18E" w14:textId="77777777" w:rsidR="00B81B6E" w:rsidRPr="00DB0E38" w:rsidRDefault="00B81B6E" w:rsidP="00157430">
            <w:pPr>
              <w:pStyle w:val="BodyText2"/>
              <w:keepNext/>
              <w:keepLines/>
              <w:spacing w:line="240" w:lineRule="auto"/>
              <w:rPr>
                <w:rFonts w:ascii="Times New Roman" w:hAnsi="Times New Roman" w:cs="Times New Roman"/>
                <w:u w:val="single"/>
              </w:rPr>
            </w:pPr>
            <w:r w:rsidRPr="00DB0E38">
              <w:rPr>
                <w:rFonts w:ascii="Times New Roman" w:hAnsi="Times New Roman" w:cs="Times New Roman"/>
                <w:u w:val="single"/>
              </w:rPr>
              <w:t>Nursing Care of the adult/geriatric client with cardiac disorders</w:t>
            </w:r>
          </w:p>
          <w:p w14:paraId="5E516A61" w14:textId="77777777" w:rsidR="00B81B6E" w:rsidRPr="00DB0E38" w:rsidRDefault="00B81B6E" w:rsidP="00486001">
            <w:pPr>
              <w:keepNext/>
              <w:keepLines/>
              <w:numPr>
                <w:ilvl w:val="0"/>
                <w:numId w:val="29"/>
              </w:numPr>
              <w:spacing w:after="0" w:line="240" w:lineRule="auto"/>
              <w:rPr>
                <w:rFonts w:ascii="Times New Roman" w:hAnsi="Times New Roman" w:cs="Times New Roman"/>
              </w:rPr>
            </w:pPr>
            <w:r w:rsidRPr="00DB0E38">
              <w:rPr>
                <w:rFonts w:ascii="Times New Roman" w:hAnsi="Times New Roman" w:cs="Times New Roman"/>
              </w:rPr>
              <w:t>Describe the function of the cardiac system.</w:t>
            </w:r>
          </w:p>
          <w:p w14:paraId="746AE440" w14:textId="77777777" w:rsidR="00B81B6E" w:rsidRPr="00DB0E38" w:rsidRDefault="00B81B6E" w:rsidP="00486001">
            <w:pPr>
              <w:keepNext/>
              <w:keepLines/>
              <w:numPr>
                <w:ilvl w:val="0"/>
                <w:numId w:val="29"/>
              </w:numPr>
              <w:spacing w:after="0" w:line="240" w:lineRule="auto"/>
              <w:rPr>
                <w:rFonts w:ascii="Times New Roman" w:hAnsi="Times New Roman" w:cs="Times New Roman"/>
              </w:rPr>
            </w:pPr>
            <w:r w:rsidRPr="00DB0E38">
              <w:rPr>
                <w:rFonts w:ascii="Times New Roman" w:hAnsi="Times New Roman" w:cs="Times New Roman"/>
              </w:rPr>
              <w:t>Evaluate the cardiac system assessment data.</w:t>
            </w:r>
          </w:p>
          <w:p w14:paraId="43C3635C" w14:textId="77777777" w:rsidR="00B81B6E" w:rsidRPr="00DB0E38" w:rsidRDefault="00B81B6E" w:rsidP="00486001">
            <w:pPr>
              <w:keepNext/>
              <w:keepLines/>
              <w:numPr>
                <w:ilvl w:val="0"/>
                <w:numId w:val="29"/>
              </w:numPr>
              <w:spacing w:after="0" w:line="240" w:lineRule="auto"/>
              <w:rPr>
                <w:rFonts w:ascii="Times New Roman" w:hAnsi="Times New Roman" w:cs="Times New Roman"/>
              </w:rPr>
            </w:pPr>
            <w:r w:rsidRPr="00DB0E38">
              <w:rPr>
                <w:rFonts w:ascii="Times New Roman" w:hAnsi="Times New Roman" w:cs="Times New Roman"/>
              </w:rPr>
              <w:t>Describe the components and sequence of a cardiac assessment.</w:t>
            </w:r>
          </w:p>
          <w:p w14:paraId="39C7A0DB" w14:textId="77777777" w:rsidR="00B81B6E" w:rsidRPr="00DB0E38" w:rsidRDefault="00B81B6E" w:rsidP="00486001">
            <w:pPr>
              <w:keepNext/>
              <w:keepLines/>
              <w:numPr>
                <w:ilvl w:val="0"/>
                <w:numId w:val="29"/>
              </w:numPr>
              <w:spacing w:after="0" w:line="240" w:lineRule="auto"/>
              <w:rPr>
                <w:rFonts w:ascii="Times New Roman" w:hAnsi="Times New Roman" w:cs="Times New Roman"/>
              </w:rPr>
            </w:pPr>
            <w:r w:rsidRPr="00DB0E38">
              <w:rPr>
                <w:rFonts w:ascii="Times New Roman" w:hAnsi="Times New Roman" w:cs="Times New Roman"/>
              </w:rPr>
              <w:t>Apply the nursing process to a client who is experiencing a cardiac disorder.</w:t>
            </w:r>
          </w:p>
          <w:p w14:paraId="3A72C2A2" w14:textId="77777777" w:rsidR="00B81B6E" w:rsidRPr="00DB0E38" w:rsidRDefault="00B81B6E" w:rsidP="00486001">
            <w:pPr>
              <w:keepNext/>
              <w:keepLines/>
              <w:numPr>
                <w:ilvl w:val="0"/>
                <w:numId w:val="29"/>
              </w:numPr>
              <w:spacing w:after="0" w:line="240" w:lineRule="auto"/>
              <w:rPr>
                <w:rFonts w:ascii="Times New Roman" w:hAnsi="Times New Roman" w:cs="Times New Roman"/>
              </w:rPr>
            </w:pPr>
            <w:r w:rsidRPr="00DB0E38">
              <w:rPr>
                <w:rFonts w:ascii="Times New Roman" w:hAnsi="Times New Roman" w:cs="Times New Roman"/>
              </w:rPr>
              <w:t xml:space="preserve"> Alterations in cardiac function</w:t>
            </w:r>
          </w:p>
          <w:p w14:paraId="5FA188DB" w14:textId="77777777" w:rsidR="00B81B6E" w:rsidRPr="00DB0E38" w:rsidRDefault="00B81B6E" w:rsidP="00486001">
            <w:pPr>
              <w:pStyle w:val="ListParagraph"/>
              <w:keepNext/>
              <w:keepLines/>
              <w:numPr>
                <w:ilvl w:val="0"/>
                <w:numId w:val="30"/>
              </w:numPr>
              <w:ind w:left="360"/>
              <w:rPr>
                <w:sz w:val="22"/>
                <w:szCs w:val="22"/>
              </w:rPr>
            </w:pPr>
            <w:r w:rsidRPr="00DB0E38">
              <w:rPr>
                <w:sz w:val="22"/>
                <w:szCs w:val="22"/>
              </w:rPr>
              <w:t>Structure and Function of the Cardiovascular System</w:t>
            </w:r>
          </w:p>
          <w:p w14:paraId="530C28C0" w14:textId="77777777" w:rsidR="00B81B6E" w:rsidRPr="00DB0E38" w:rsidRDefault="00B81B6E" w:rsidP="00486001">
            <w:pPr>
              <w:pStyle w:val="ListParagraph"/>
              <w:keepNext/>
              <w:keepLines/>
              <w:numPr>
                <w:ilvl w:val="0"/>
                <w:numId w:val="30"/>
              </w:numPr>
              <w:ind w:left="360"/>
              <w:rPr>
                <w:sz w:val="22"/>
                <w:szCs w:val="22"/>
              </w:rPr>
            </w:pPr>
            <w:r w:rsidRPr="00DB0E38">
              <w:rPr>
                <w:sz w:val="22"/>
                <w:szCs w:val="22"/>
              </w:rPr>
              <w:t>Factors Influencing Cardiac Function</w:t>
            </w:r>
          </w:p>
          <w:p w14:paraId="14843CDF" w14:textId="77777777" w:rsidR="00B81B6E" w:rsidRPr="00DB0E38" w:rsidRDefault="00B81B6E" w:rsidP="00486001">
            <w:pPr>
              <w:pStyle w:val="ListParagraph"/>
              <w:keepNext/>
              <w:keepLines/>
              <w:numPr>
                <w:ilvl w:val="0"/>
                <w:numId w:val="30"/>
              </w:numPr>
              <w:ind w:left="360"/>
              <w:rPr>
                <w:sz w:val="22"/>
                <w:szCs w:val="22"/>
              </w:rPr>
            </w:pPr>
            <w:r w:rsidRPr="00DB0E38">
              <w:rPr>
                <w:sz w:val="22"/>
                <w:szCs w:val="22"/>
              </w:rPr>
              <w:t>Heart Assessment</w:t>
            </w:r>
          </w:p>
          <w:p w14:paraId="301FF8CD" w14:textId="77777777" w:rsidR="00B81B6E" w:rsidRPr="00DB0E38" w:rsidRDefault="00B81B6E" w:rsidP="00486001">
            <w:pPr>
              <w:keepNext/>
              <w:keepLines/>
              <w:numPr>
                <w:ilvl w:val="0"/>
                <w:numId w:val="31"/>
              </w:numPr>
              <w:spacing w:after="0" w:line="240" w:lineRule="auto"/>
              <w:ind w:left="360"/>
              <w:rPr>
                <w:rFonts w:ascii="Times New Roman" w:hAnsi="Times New Roman" w:cs="Times New Roman"/>
              </w:rPr>
            </w:pPr>
            <w:r w:rsidRPr="00DB0E38">
              <w:rPr>
                <w:rFonts w:ascii="Times New Roman" w:hAnsi="Times New Roman" w:cs="Times New Roman"/>
              </w:rPr>
              <w:t>Inspection and Palpation</w:t>
            </w:r>
          </w:p>
          <w:p w14:paraId="55989661" w14:textId="77777777" w:rsidR="00B81B6E" w:rsidRPr="00DB0E38" w:rsidRDefault="00B81B6E" w:rsidP="00486001">
            <w:pPr>
              <w:keepNext/>
              <w:keepLines/>
              <w:numPr>
                <w:ilvl w:val="0"/>
                <w:numId w:val="31"/>
              </w:numPr>
              <w:spacing w:after="0" w:line="240" w:lineRule="auto"/>
              <w:ind w:left="360"/>
              <w:rPr>
                <w:rFonts w:ascii="Times New Roman" w:hAnsi="Times New Roman" w:cs="Times New Roman"/>
              </w:rPr>
            </w:pPr>
            <w:r w:rsidRPr="00DB0E38">
              <w:rPr>
                <w:rFonts w:ascii="Times New Roman" w:hAnsi="Times New Roman" w:cs="Times New Roman"/>
              </w:rPr>
              <w:t>Auscultation</w:t>
            </w:r>
          </w:p>
          <w:p w14:paraId="59CDF322" w14:textId="77777777" w:rsidR="00B81B6E" w:rsidRPr="00DB0E38" w:rsidRDefault="00B81B6E" w:rsidP="00486001">
            <w:pPr>
              <w:pStyle w:val="ListParagraph"/>
              <w:keepNext/>
              <w:keepLines/>
              <w:numPr>
                <w:ilvl w:val="0"/>
                <w:numId w:val="31"/>
              </w:numPr>
              <w:ind w:left="360"/>
              <w:rPr>
                <w:sz w:val="22"/>
                <w:szCs w:val="22"/>
              </w:rPr>
            </w:pPr>
            <w:r w:rsidRPr="00DB0E38">
              <w:rPr>
                <w:sz w:val="22"/>
                <w:szCs w:val="22"/>
              </w:rPr>
              <w:t>Vascular System</w:t>
            </w:r>
          </w:p>
          <w:p w14:paraId="3D93A201" w14:textId="4CF54EC5" w:rsidR="00B81B6E" w:rsidRPr="00DB0E38" w:rsidRDefault="00B81B6E" w:rsidP="00157430">
            <w:pPr>
              <w:rPr>
                <w:rFonts w:ascii="Times New Roman" w:eastAsia="Times New Roman" w:hAnsi="Times New Roman" w:cs="Times New Roman"/>
              </w:rPr>
            </w:pPr>
            <w:r w:rsidRPr="00DB0E38">
              <w:rPr>
                <w:rFonts w:ascii="Times New Roman" w:hAnsi="Times New Roman" w:cs="Times New Roman"/>
              </w:rPr>
              <w:t>Diagnostic Studies of the Cardiovascular System</w:t>
            </w:r>
          </w:p>
        </w:tc>
        <w:tc>
          <w:tcPr>
            <w:tcW w:w="1890" w:type="dxa"/>
          </w:tcPr>
          <w:p w14:paraId="5ED32454" w14:textId="25AA561F" w:rsidR="00B81B6E" w:rsidRPr="00DB0E38" w:rsidRDefault="00B81B6E" w:rsidP="00157430">
            <w:pPr>
              <w:pStyle w:val="Heading4"/>
              <w:rPr>
                <w:rFonts w:ascii="Times New Roman" w:hAnsi="Times New Roman"/>
                <w:i w:val="0"/>
                <w:color w:val="auto"/>
                <w:sz w:val="22"/>
                <w:szCs w:val="22"/>
                <w:u w:val="single"/>
              </w:rPr>
            </w:pPr>
            <w:r w:rsidRPr="00DB0E38">
              <w:rPr>
                <w:rFonts w:ascii="Times New Roman" w:hAnsi="Times New Roman"/>
                <w:i w:val="0"/>
                <w:color w:val="auto"/>
                <w:sz w:val="22"/>
                <w:szCs w:val="22"/>
                <w:u w:val="single"/>
              </w:rPr>
              <w:t>Reading</w:t>
            </w:r>
          </w:p>
          <w:p w14:paraId="12B69F5B" w14:textId="169B7ACE" w:rsidR="00B81B6E" w:rsidRPr="00DB0E38" w:rsidRDefault="00B81B6E" w:rsidP="00474E16">
            <w:pPr>
              <w:rPr>
                <w:rFonts w:ascii="Times New Roman" w:hAnsi="Times New Roman" w:cs="Times New Roman"/>
              </w:rPr>
            </w:pPr>
          </w:p>
          <w:p w14:paraId="65C2DDF1" w14:textId="77777777" w:rsidR="00B81B6E" w:rsidRPr="00DB0E38" w:rsidRDefault="00B81B6E" w:rsidP="00474E16">
            <w:pPr>
              <w:rPr>
                <w:rFonts w:ascii="Times New Roman" w:hAnsi="Times New Roman" w:cs="Times New Roman"/>
              </w:rPr>
            </w:pPr>
          </w:p>
          <w:p w14:paraId="4345BA87" w14:textId="4A9204E8" w:rsidR="00B81B6E" w:rsidRPr="00DB0E38" w:rsidRDefault="00B81B6E" w:rsidP="00157430">
            <w:pPr>
              <w:pStyle w:val="Heading4"/>
              <w:rPr>
                <w:rFonts w:ascii="Times New Roman" w:hAnsi="Times New Roman"/>
                <w:b w:val="0"/>
                <w:i w:val="0"/>
                <w:color w:val="000000" w:themeColor="text1"/>
                <w:sz w:val="22"/>
                <w:szCs w:val="22"/>
                <w:u w:val="single"/>
              </w:rPr>
            </w:pPr>
            <w:r w:rsidRPr="00DB0E38">
              <w:rPr>
                <w:rFonts w:ascii="Times New Roman" w:hAnsi="Times New Roman"/>
                <w:b w:val="0"/>
                <w:i w:val="0"/>
                <w:color w:val="000000" w:themeColor="text1"/>
                <w:sz w:val="22"/>
                <w:szCs w:val="22"/>
                <w:u w:val="single"/>
              </w:rPr>
              <w:t>Potter &amp; Perry</w:t>
            </w:r>
          </w:p>
          <w:p w14:paraId="6511A887" w14:textId="16CD312F" w:rsidR="00B81B6E" w:rsidRPr="00DB0E38" w:rsidRDefault="00B81B6E" w:rsidP="00157430">
            <w:pPr>
              <w:pStyle w:val="BodyText2"/>
              <w:keepNext/>
              <w:keepLines/>
              <w:spacing w:line="240" w:lineRule="auto"/>
              <w:rPr>
                <w:rFonts w:ascii="Times New Roman" w:hAnsi="Times New Roman" w:cs="Times New Roman"/>
                <w:color w:val="000000" w:themeColor="text1"/>
              </w:rPr>
            </w:pPr>
            <w:r w:rsidRPr="00DB0E38">
              <w:rPr>
                <w:rFonts w:ascii="Times New Roman" w:hAnsi="Times New Roman" w:cs="Times New Roman"/>
                <w:color w:val="000000" w:themeColor="text1"/>
              </w:rPr>
              <w:t xml:space="preserve">Chapter </w:t>
            </w:r>
            <w:r w:rsidR="00E07C53" w:rsidRPr="00DB0E38">
              <w:rPr>
                <w:rFonts w:ascii="Times New Roman" w:hAnsi="Times New Roman" w:cs="Times New Roman"/>
                <w:color w:val="000000" w:themeColor="text1"/>
              </w:rPr>
              <w:t>30,</w:t>
            </w:r>
            <w:r w:rsidRPr="00DB0E38">
              <w:rPr>
                <w:rFonts w:ascii="Times New Roman" w:hAnsi="Times New Roman" w:cs="Times New Roman"/>
                <w:color w:val="000000" w:themeColor="text1"/>
              </w:rPr>
              <w:t xml:space="preserve"> </w:t>
            </w:r>
          </w:p>
          <w:p w14:paraId="717B3AED" w14:textId="77777777" w:rsidR="00B81B6E" w:rsidRPr="00DB0E38" w:rsidRDefault="00B81B6E" w:rsidP="00157430">
            <w:pPr>
              <w:pStyle w:val="Heading4"/>
              <w:rPr>
                <w:rFonts w:ascii="Times New Roman" w:hAnsi="Times New Roman"/>
                <w:b w:val="0"/>
                <w:i w:val="0"/>
                <w:color w:val="000000" w:themeColor="text1"/>
                <w:sz w:val="22"/>
                <w:szCs w:val="22"/>
                <w:u w:val="single"/>
              </w:rPr>
            </w:pPr>
            <w:r w:rsidRPr="00DB0E38">
              <w:rPr>
                <w:rFonts w:ascii="Times New Roman" w:hAnsi="Times New Roman"/>
                <w:b w:val="0"/>
                <w:i w:val="0"/>
                <w:color w:val="000000" w:themeColor="text1"/>
                <w:sz w:val="22"/>
                <w:szCs w:val="22"/>
                <w:u w:val="single"/>
              </w:rPr>
              <w:t>Lewis</w:t>
            </w:r>
          </w:p>
          <w:p w14:paraId="06BAF28E" w14:textId="33C35947" w:rsidR="00B81B6E" w:rsidRPr="00DB0E38" w:rsidRDefault="00B81B6E" w:rsidP="00157430">
            <w:pPr>
              <w:spacing w:after="0" w:line="240" w:lineRule="auto"/>
              <w:rPr>
                <w:rFonts w:ascii="Times New Roman" w:eastAsia="Times New Roman" w:hAnsi="Times New Roman" w:cs="Times New Roman"/>
              </w:rPr>
            </w:pPr>
            <w:r w:rsidRPr="00DB0E38">
              <w:rPr>
                <w:rFonts w:ascii="Times New Roman" w:hAnsi="Times New Roman" w:cs="Times New Roman"/>
                <w:color w:val="000000" w:themeColor="text1"/>
              </w:rPr>
              <w:t xml:space="preserve">Chapter 31, 34 </w:t>
            </w:r>
            <w:r w:rsidRPr="00DB0E38">
              <w:rPr>
                <w:rFonts w:ascii="Times New Roman" w:hAnsi="Times New Roman" w:cs="Times New Roman"/>
              </w:rPr>
              <w:br/>
            </w:r>
          </w:p>
          <w:p w14:paraId="5C6F32AD" w14:textId="2F9A40A9" w:rsidR="00B81B6E" w:rsidRPr="00DB0E38" w:rsidRDefault="00B81B6E" w:rsidP="00157430">
            <w:pPr>
              <w:spacing w:after="0" w:line="240" w:lineRule="auto"/>
              <w:rPr>
                <w:rFonts w:ascii="Times New Roman" w:eastAsia="Times New Roman" w:hAnsi="Times New Roman" w:cs="Times New Roman"/>
                <w:u w:val="single"/>
              </w:rPr>
            </w:pPr>
          </w:p>
        </w:tc>
        <w:tc>
          <w:tcPr>
            <w:tcW w:w="3150" w:type="dxa"/>
          </w:tcPr>
          <w:p w14:paraId="46731E84" w14:textId="77777777" w:rsidR="00B81B6E" w:rsidRPr="00DB0E38" w:rsidRDefault="00B81B6E" w:rsidP="00157430">
            <w:pPr>
              <w:pStyle w:val="NoSpacing"/>
              <w:rPr>
                <w:rFonts w:ascii="Times New Roman" w:hAnsi="Times New Roman" w:cs="Times New Roman"/>
                <w:b/>
                <w:u w:val="single"/>
              </w:rPr>
            </w:pPr>
          </w:p>
          <w:p w14:paraId="6109DB4F" w14:textId="32E7584C" w:rsidR="00B81B6E" w:rsidRPr="00DB0E38" w:rsidRDefault="00B81B6E" w:rsidP="00501E24">
            <w:pPr>
              <w:pStyle w:val="NoSpacing"/>
              <w:rPr>
                <w:rFonts w:ascii="Times New Roman" w:hAnsi="Times New Roman" w:cs="Times New Roman"/>
                <w:b/>
                <w:u w:val="single"/>
              </w:rPr>
            </w:pPr>
            <w:r w:rsidRPr="00DB0E38">
              <w:rPr>
                <w:rFonts w:ascii="Times New Roman" w:hAnsi="Times New Roman" w:cs="Times New Roman"/>
                <w:b/>
                <w:u w:val="single"/>
              </w:rPr>
              <w:t>Assignment</w:t>
            </w:r>
          </w:p>
          <w:p w14:paraId="4E289B66" w14:textId="77777777" w:rsidR="00B81B6E" w:rsidRPr="00DB0E38" w:rsidRDefault="00B81B6E" w:rsidP="00501E24">
            <w:pPr>
              <w:pStyle w:val="NoSpacing"/>
              <w:jc w:val="center"/>
              <w:rPr>
                <w:rFonts w:ascii="Times New Roman" w:hAnsi="Times New Roman" w:cs="Times New Roman"/>
                <w:b/>
                <w:u w:val="single"/>
              </w:rPr>
            </w:pPr>
          </w:p>
          <w:p w14:paraId="49C7316C" w14:textId="77777777" w:rsidR="00B81B6E" w:rsidRPr="00DB0E38" w:rsidRDefault="00B81B6E" w:rsidP="00157430">
            <w:pPr>
              <w:pStyle w:val="NoSpacing"/>
              <w:rPr>
                <w:rFonts w:ascii="Times New Roman" w:hAnsi="Times New Roman" w:cs="Times New Roman"/>
                <w:b/>
                <w:u w:val="single"/>
              </w:rPr>
            </w:pPr>
          </w:p>
          <w:p w14:paraId="745661FF" w14:textId="77777777" w:rsidR="00B81B6E" w:rsidRPr="00DB0E38" w:rsidRDefault="00B81B6E" w:rsidP="00157430">
            <w:pPr>
              <w:pStyle w:val="NoSpacing"/>
              <w:rPr>
                <w:rFonts w:ascii="Times New Roman" w:hAnsi="Times New Roman" w:cs="Times New Roman"/>
                <w:b/>
                <w:u w:val="single"/>
              </w:rPr>
            </w:pPr>
          </w:p>
          <w:p w14:paraId="099C8A11" w14:textId="6F62D0A4" w:rsidR="00B81B6E" w:rsidRPr="00DB0E38" w:rsidRDefault="00B81B6E" w:rsidP="00157430">
            <w:pPr>
              <w:pStyle w:val="NoSpacing"/>
              <w:rPr>
                <w:rFonts w:ascii="Times New Roman" w:hAnsi="Times New Roman" w:cs="Times New Roman"/>
              </w:rPr>
            </w:pPr>
            <w:r w:rsidRPr="00DB0E38">
              <w:rPr>
                <w:rFonts w:ascii="Times New Roman" w:hAnsi="Times New Roman" w:cs="Times New Roman"/>
                <w:b/>
                <w:u w:val="single"/>
              </w:rPr>
              <w:t xml:space="preserve">ATI Skills Modules   </w:t>
            </w:r>
            <w:r w:rsidRPr="00DB0E38">
              <w:rPr>
                <w:rFonts w:ascii="Times New Roman" w:hAnsi="Times New Roman" w:cs="Times New Roman"/>
                <w:b/>
                <w:u w:val="single"/>
              </w:rPr>
              <w:br/>
            </w:r>
            <w:r w:rsidRPr="00DB0E38">
              <w:rPr>
                <w:rFonts w:ascii="Times New Roman" w:hAnsi="Times New Roman" w:cs="Times New Roman"/>
                <w:i/>
                <w:u w:val="single"/>
              </w:rPr>
              <w:t xml:space="preserve"> Adult Physical Assessment</w:t>
            </w:r>
            <w:r w:rsidRPr="00DB0E38">
              <w:rPr>
                <w:rFonts w:ascii="Times New Roman" w:hAnsi="Times New Roman" w:cs="Times New Roman"/>
              </w:rPr>
              <w:t xml:space="preserve"> – Review</w:t>
            </w:r>
          </w:p>
          <w:p w14:paraId="55695596" w14:textId="77777777" w:rsidR="00B81B6E" w:rsidRPr="00DB0E38" w:rsidRDefault="00B81B6E" w:rsidP="00486001">
            <w:pPr>
              <w:pStyle w:val="NoSpacing"/>
              <w:numPr>
                <w:ilvl w:val="0"/>
                <w:numId w:val="58"/>
              </w:numPr>
              <w:rPr>
                <w:rFonts w:ascii="Times New Roman" w:hAnsi="Times New Roman" w:cs="Times New Roman"/>
              </w:rPr>
            </w:pPr>
            <w:r w:rsidRPr="00DB0E38">
              <w:rPr>
                <w:rFonts w:ascii="Times New Roman" w:hAnsi="Times New Roman" w:cs="Times New Roman"/>
              </w:rPr>
              <w:t xml:space="preserve">cardiac assessment </w:t>
            </w:r>
          </w:p>
          <w:p w14:paraId="21BB2C45" w14:textId="77777777" w:rsidR="009F78E9" w:rsidRDefault="009F78E9" w:rsidP="009F78E9">
            <w:pPr>
              <w:pStyle w:val="NormalWeb"/>
              <w:shd w:val="clear" w:color="auto" w:fill="FFFFFF"/>
            </w:pPr>
            <w:r>
              <w:rPr>
                <w:rFonts w:ascii="Times New Roman,Bold" w:hAnsi="Times New Roman,Bold"/>
                <w:sz w:val="22"/>
                <w:szCs w:val="22"/>
              </w:rPr>
              <w:t xml:space="preserve">Potter &amp; Perry </w:t>
            </w:r>
          </w:p>
          <w:p w14:paraId="249E0BB7" w14:textId="77777777" w:rsidR="009F78E9" w:rsidRDefault="009F78E9" w:rsidP="009F78E9">
            <w:pPr>
              <w:pStyle w:val="NormalWeb"/>
              <w:shd w:val="clear" w:color="auto" w:fill="FFFFFF"/>
            </w:pPr>
            <w:r>
              <w:rPr>
                <w:rFonts w:ascii="Times New Roman,Italic" w:hAnsi="Times New Roman,Italic"/>
                <w:sz w:val="22"/>
                <w:szCs w:val="22"/>
              </w:rPr>
              <w:t xml:space="preserve">Assessing Apical and Radial Pulses </w:t>
            </w:r>
            <w:r>
              <w:rPr>
                <w:sz w:val="22"/>
                <w:szCs w:val="22"/>
              </w:rPr>
              <w:t xml:space="preserve">in Chap 30 </w:t>
            </w:r>
          </w:p>
          <w:p w14:paraId="76FAEB98" w14:textId="77777777" w:rsidR="00B81B6E" w:rsidRPr="00DB0E38" w:rsidRDefault="00B81B6E" w:rsidP="00157430">
            <w:pPr>
              <w:keepNext/>
              <w:keepLines/>
              <w:rPr>
                <w:rFonts w:ascii="Times New Roman" w:hAnsi="Times New Roman" w:cs="Times New Roman"/>
              </w:rPr>
            </w:pPr>
          </w:p>
          <w:p w14:paraId="49FB178C" w14:textId="151E1A96" w:rsidR="00B81B6E" w:rsidRPr="00DB0E38" w:rsidRDefault="00B81B6E" w:rsidP="002544A1">
            <w:pPr>
              <w:keepNext/>
              <w:keepLines/>
              <w:rPr>
                <w:rFonts w:ascii="Times New Roman" w:eastAsia="Times New Roman" w:hAnsi="Times New Roman" w:cs="Times New Roman"/>
                <w:b/>
              </w:rPr>
            </w:pPr>
          </w:p>
        </w:tc>
        <w:tc>
          <w:tcPr>
            <w:tcW w:w="2947" w:type="dxa"/>
          </w:tcPr>
          <w:p w14:paraId="42CCBFE5" w14:textId="77777777" w:rsidR="00B81B6E" w:rsidRPr="00DB0E38" w:rsidRDefault="00B81B6E" w:rsidP="00501E24">
            <w:pPr>
              <w:keepNext/>
              <w:keepLines/>
              <w:spacing w:line="240" w:lineRule="auto"/>
              <w:rPr>
                <w:rFonts w:ascii="Times New Roman" w:hAnsi="Times New Roman" w:cs="Times New Roman"/>
                <w:b/>
              </w:rPr>
            </w:pPr>
          </w:p>
          <w:p w14:paraId="68FB2A1A" w14:textId="6559D852" w:rsidR="00B81B6E" w:rsidRPr="00DB0E38" w:rsidRDefault="00B81B6E" w:rsidP="00501E24">
            <w:pPr>
              <w:keepNext/>
              <w:keepLines/>
              <w:spacing w:line="240" w:lineRule="auto"/>
              <w:rPr>
                <w:rFonts w:ascii="Times New Roman" w:hAnsi="Times New Roman" w:cs="Times New Roman"/>
                <w:b/>
                <w:u w:val="single"/>
              </w:rPr>
            </w:pPr>
            <w:r w:rsidRPr="00DB0E38">
              <w:rPr>
                <w:rFonts w:ascii="Times New Roman" w:hAnsi="Times New Roman" w:cs="Times New Roman"/>
                <w:b/>
                <w:u w:val="single"/>
              </w:rPr>
              <w:t>Clinical Days Content</w:t>
            </w:r>
          </w:p>
          <w:p w14:paraId="15E7BBE1" w14:textId="77777777" w:rsidR="00B81B6E" w:rsidRPr="00DB0E38" w:rsidRDefault="00B81B6E" w:rsidP="00157430">
            <w:pPr>
              <w:keepNext/>
              <w:keepLines/>
              <w:spacing w:line="240" w:lineRule="auto"/>
              <w:rPr>
                <w:rFonts w:ascii="Times New Roman" w:hAnsi="Times New Roman" w:cs="Times New Roman"/>
              </w:rPr>
            </w:pPr>
          </w:p>
          <w:p w14:paraId="7A2E6905" w14:textId="77777777" w:rsidR="00B81B6E" w:rsidRPr="00DB0E38" w:rsidRDefault="00B81B6E" w:rsidP="00157430">
            <w:pPr>
              <w:keepNext/>
              <w:keepLines/>
              <w:spacing w:line="240" w:lineRule="auto"/>
              <w:rPr>
                <w:rFonts w:ascii="Times New Roman" w:hAnsi="Times New Roman" w:cs="Times New Roman"/>
              </w:rPr>
            </w:pPr>
          </w:p>
          <w:p w14:paraId="1DE4EB33" w14:textId="284F02E2" w:rsidR="00B81B6E" w:rsidRPr="00DB0E38" w:rsidRDefault="00B81B6E" w:rsidP="00157430">
            <w:pPr>
              <w:keepNext/>
              <w:keepLines/>
              <w:spacing w:line="240" w:lineRule="auto"/>
              <w:rPr>
                <w:rFonts w:ascii="Times New Roman" w:hAnsi="Times New Roman" w:cs="Times New Roman"/>
              </w:rPr>
            </w:pPr>
            <w:r w:rsidRPr="00DB0E38">
              <w:rPr>
                <w:rFonts w:ascii="Times New Roman" w:hAnsi="Times New Roman" w:cs="Times New Roman"/>
              </w:rPr>
              <w:t xml:space="preserve">Continue as in previous weeks. </w:t>
            </w:r>
            <w:r w:rsidRPr="00DB0E38">
              <w:rPr>
                <w:rFonts w:ascii="Times New Roman" w:hAnsi="Times New Roman" w:cs="Times New Roman"/>
              </w:rPr>
              <w:br/>
              <w:t>Focus on lab test interpretation. Continue to practice assessments (emphasis on cardiac and respiratory systems), time management, and documentation.</w:t>
            </w:r>
          </w:p>
          <w:p w14:paraId="721FD280" w14:textId="77777777" w:rsidR="00B81B6E" w:rsidRPr="00DB0E38" w:rsidRDefault="00B81B6E" w:rsidP="00157430">
            <w:pPr>
              <w:spacing w:after="0" w:line="240" w:lineRule="auto"/>
              <w:rPr>
                <w:rFonts w:ascii="Times New Roman" w:eastAsia="Times New Roman" w:hAnsi="Times New Roman" w:cs="Times New Roman"/>
              </w:rPr>
            </w:pPr>
            <w:r w:rsidRPr="00DB0E38">
              <w:rPr>
                <w:rFonts w:ascii="Times New Roman" w:eastAsia="Times New Roman" w:hAnsi="Times New Roman" w:cs="Times New Roman"/>
              </w:rPr>
              <w:t>Prep sheet for assigned client completed prior to arriving at clinical.</w:t>
            </w:r>
          </w:p>
          <w:p w14:paraId="3091731F" w14:textId="54FE0BB2" w:rsidR="00B81B6E" w:rsidRPr="00DB0E38" w:rsidRDefault="00B81B6E" w:rsidP="00157430">
            <w:pPr>
              <w:spacing w:after="0" w:line="240" w:lineRule="auto"/>
              <w:rPr>
                <w:rFonts w:ascii="Times New Roman" w:eastAsia="Times New Roman" w:hAnsi="Times New Roman" w:cs="Times New Roman"/>
                <w:b/>
              </w:rPr>
            </w:pPr>
          </w:p>
        </w:tc>
      </w:tr>
      <w:tr w:rsidR="00B81B6E" w:rsidRPr="00DB0E38" w14:paraId="7FAB55CC" w14:textId="77777777" w:rsidTr="00B81B6E">
        <w:trPr>
          <w:trHeight w:val="73"/>
        </w:trPr>
        <w:tc>
          <w:tcPr>
            <w:tcW w:w="4320" w:type="dxa"/>
            <w:tcBorders>
              <w:bottom w:val="single" w:sz="4" w:space="0" w:color="auto"/>
            </w:tcBorders>
          </w:tcPr>
          <w:p w14:paraId="58E41F47" w14:textId="79DBB939" w:rsidR="00B81B6E" w:rsidRPr="00DB0E38" w:rsidRDefault="00B81B6E" w:rsidP="00157430">
            <w:pPr>
              <w:rPr>
                <w:rFonts w:ascii="Times New Roman" w:eastAsia="Times New Roman" w:hAnsi="Times New Roman" w:cs="Times New Roman"/>
                <w:b/>
              </w:rPr>
            </w:pPr>
          </w:p>
        </w:tc>
        <w:tc>
          <w:tcPr>
            <w:tcW w:w="1890" w:type="dxa"/>
          </w:tcPr>
          <w:p w14:paraId="4290C085" w14:textId="562BD02F" w:rsidR="00B81B6E" w:rsidRPr="00DB0E38" w:rsidRDefault="00B81B6E" w:rsidP="00157430">
            <w:pPr>
              <w:spacing w:after="0" w:line="240" w:lineRule="auto"/>
              <w:jc w:val="center"/>
              <w:rPr>
                <w:rFonts w:ascii="Times New Roman" w:hAnsi="Times New Roman" w:cs="Times New Roman"/>
                <w:b/>
              </w:rPr>
            </w:pPr>
          </w:p>
        </w:tc>
        <w:tc>
          <w:tcPr>
            <w:tcW w:w="3150" w:type="dxa"/>
          </w:tcPr>
          <w:p w14:paraId="3526574C" w14:textId="77777777" w:rsidR="00B81B6E" w:rsidRPr="00DB0E38" w:rsidRDefault="00B81B6E" w:rsidP="00157430">
            <w:pPr>
              <w:keepNext/>
              <w:keepLines/>
              <w:rPr>
                <w:rFonts w:ascii="Times New Roman" w:eastAsia="Times New Roman" w:hAnsi="Times New Roman" w:cs="Times New Roman"/>
              </w:rPr>
            </w:pPr>
          </w:p>
        </w:tc>
        <w:tc>
          <w:tcPr>
            <w:tcW w:w="2947" w:type="dxa"/>
          </w:tcPr>
          <w:p w14:paraId="1AEFE184" w14:textId="77777777" w:rsidR="00B81B6E" w:rsidRPr="00DB0E38" w:rsidRDefault="00B81B6E" w:rsidP="00157430">
            <w:pPr>
              <w:spacing w:after="0" w:line="240" w:lineRule="auto"/>
              <w:rPr>
                <w:rFonts w:ascii="Times New Roman" w:eastAsia="Times New Roman" w:hAnsi="Times New Roman" w:cs="Times New Roman"/>
              </w:rPr>
            </w:pPr>
          </w:p>
        </w:tc>
      </w:tr>
      <w:tr w:rsidR="00B81B6E" w:rsidRPr="00DB0E38" w14:paraId="4E6305B2" w14:textId="77777777" w:rsidTr="00B81B6E">
        <w:trPr>
          <w:trHeight w:val="107"/>
        </w:trPr>
        <w:tc>
          <w:tcPr>
            <w:tcW w:w="4320" w:type="dxa"/>
            <w:tcBorders>
              <w:bottom w:val="single" w:sz="4" w:space="0" w:color="auto"/>
            </w:tcBorders>
          </w:tcPr>
          <w:p w14:paraId="562045A9" w14:textId="3E9DB2B8" w:rsidR="00B81B6E" w:rsidRPr="00DB0E38" w:rsidRDefault="00B81B6E" w:rsidP="00157430">
            <w:pPr>
              <w:keepNext/>
              <w:keepLines/>
              <w:rPr>
                <w:rFonts w:ascii="Times New Roman" w:hAnsi="Times New Roman" w:cs="Times New Roman"/>
                <w:b/>
              </w:rPr>
            </w:pPr>
            <w:r w:rsidRPr="00DB0E38">
              <w:rPr>
                <w:rFonts w:ascii="Times New Roman" w:hAnsi="Times New Roman" w:cs="Times New Roman"/>
                <w:b/>
              </w:rPr>
              <w:lastRenderedPageBreak/>
              <w:t>Continue Week 9</w:t>
            </w:r>
          </w:p>
        </w:tc>
        <w:tc>
          <w:tcPr>
            <w:tcW w:w="1890" w:type="dxa"/>
          </w:tcPr>
          <w:p w14:paraId="3DC9CBB7" w14:textId="77777777" w:rsidR="00B81B6E" w:rsidRPr="00DB0E38" w:rsidRDefault="00B81B6E" w:rsidP="00157430">
            <w:pPr>
              <w:spacing w:after="0" w:line="240" w:lineRule="auto"/>
              <w:rPr>
                <w:rFonts w:ascii="Times New Roman" w:eastAsia="Times New Roman" w:hAnsi="Times New Roman" w:cs="Times New Roman"/>
                <w:b/>
              </w:rPr>
            </w:pPr>
          </w:p>
        </w:tc>
        <w:tc>
          <w:tcPr>
            <w:tcW w:w="3150" w:type="dxa"/>
          </w:tcPr>
          <w:p w14:paraId="644A61AC" w14:textId="77777777" w:rsidR="00B81B6E" w:rsidRPr="00DB0E38" w:rsidRDefault="00B81B6E" w:rsidP="00157430">
            <w:pPr>
              <w:spacing w:after="0" w:line="240" w:lineRule="auto"/>
              <w:rPr>
                <w:rFonts w:ascii="Times New Roman" w:eastAsia="Times New Roman" w:hAnsi="Times New Roman" w:cs="Times New Roman"/>
                <w:b/>
              </w:rPr>
            </w:pPr>
          </w:p>
        </w:tc>
        <w:tc>
          <w:tcPr>
            <w:tcW w:w="2947" w:type="dxa"/>
          </w:tcPr>
          <w:p w14:paraId="0D609C90" w14:textId="77777777" w:rsidR="00B81B6E" w:rsidRPr="00DB0E38" w:rsidRDefault="00B81B6E" w:rsidP="00157430">
            <w:pPr>
              <w:spacing w:after="0" w:line="240" w:lineRule="auto"/>
              <w:rPr>
                <w:rFonts w:ascii="Times New Roman" w:eastAsia="Times New Roman" w:hAnsi="Times New Roman" w:cs="Times New Roman"/>
                <w:b/>
              </w:rPr>
            </w:pPr>
          </w:p>
        </w:tc>
      </w:tr>
    </w:tbl>
    <w:tbl>
      <w:tblPr>
        <w:tblStyle w:val="TableGrid"/>
        <w:tblW w:w="12388" w:type="dxa"/>
        <w:tblInd w:w="-1062" w:type="dxa"/>
        <w:tblLayout w:type="fixed"/>
        <w:tblLook w:val="04A0" w:firstRow="1" w:lastRow="0" w:firstColumn="1" w:lastColumn="0" w:noHBand="0" w:noVBand="1"/>
      </w:tblPr>
      <w:tblGrid>
        <w:gridCol w:w="4410"/>
        <w:gridCol w:w="1800"/>
        <w:gridCol w:w="3150"/>
        <w:gridCol w:w="3028"/>
      </w:tblGrid>
      <w:tr w:rsidR="00B81B6E" w:rsidRPr="00DB0E38" w14:paraId="417BCB68" w14:textId="77777777" w:rsidTr="00B81B6E">
        <w:tc>
          <w:tcPr>
            <w:tcW w:w="4410" w:type="dxa"/>
          </w:tcPr>
          <w:p w14:paraId="1C337A0A" w14:textId="75699741" w:rsidR="00B81B6E" w:rsidRPr="00DB0E38" w:rsidRDefault="00B81B6E" w:rsidP="001350E7">
            <w:pPr>
              <w:rPr>
                <w:rFonts w:ascii="Times New Roman" w:hAnsi="Times New Roman" w:cs="Times New Roman"/>
                <w:b/>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p>
        </w:tc>
        <w:tc>
          <w:tcPr>
            <w:tcW w:w="1800" w:type="dxa"/>
          </w:tcPr>
          <w:p w14:paraId="334EC39D" w14:textId="77777777" w:rsidR="00E07C53" w:rsidRPr="00DB0E38" w:rsidRDefault="00E07C53" w:rsidP="001350E7">
            <w:pPr>
              <w:rPr>
                <w:rFonts w:ascii="Times New Roman" w:hAnsi="Times New Roman" w:cs="Times New Roman"/>
                <w:b/>
              </w:rPr>
            </w:pPr>
          </w:p>
          <w:p w14:paraId="0BCFF76E" w14:textId="12C1E3D9" w:rsidR="00B81B6E" w:rsidRPr="00DB0E38" w:rsidRDefault="00B81B6E" w:rsidP="001350E7">
            <w:pPr>
              <w:rPr>
                <w:rFonts w:ascii="Times New Roman" w:eastAsia="Times New Roman" w:hAnsi="Times New Roman" w:cs="Times New Roman"/>
                <w:b/>
              </w:rPr>
            </w:pPr>
            <w:r w:rsidRPr="00DB0E38">
              <w:rPr>
                <w:rFonts w:ascii="Times New Roman" w:hAnsi="Times New Roman" w:cs="Times New Roman"/>
                <w:b/>
              </w:rPr>
              <w:t>Reading</w:t>
            </w:r>
          </w:p>
        </w:tc>
        <w:tc>
          <w:tcPr>
            <w:tcW w:w="3150" w:type="dxa"/>
          </w:tcPr>
          <w:p w14:paraId="2DABBF8E" w14:textId="6CB03ED1" w:rsidR="00B81B6E" w:rsidRPr="00DB0E38" w:rsidRDefault="00B81B6E" w:rsidP="001350E7">
            <w:pPr>
              <w:rPr>
                <w:rFonts w:ascii="Times New Roman" w:eastAsia="Times New Roman" w:hAnsi="Times New Roman" w:cs="Times New Roman"/>
                <w:b/>
              </w:rPr>
            </w:pPr>
            <w:r w:rsidRPr="00DB0E38">
              <w:rPr>
                <w:rFonts w:ascii="Times New Roman" w:hAnsi="Times New Roman" w:cs="Times New Roman"/>
                <w:b/>
              </w:rPr>
              <w:t>Assignment</w:t>
            </w:r>
          </w:p>
        </w:tc>
        <w:tc>
          <w:tcPr>
            <w:tcW w:w="3028" w:type="dxa"/>
          </w:tcPr>
          <w:p w14:paraId="23015E93" w14:textId="4B3F8CCA" w:rsidR="00B81B6E" w:rsidRPr="00DB0E38" w:rsidRDefault="00B81B6E" w:rsidP="001350E7">
            <w:pP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0695F244" w14:textId="77777777" w:rsidR="00B81B6E" w:rsidRPr="00DB0E38" w:rsidRDefault="00B81B6E" w:rsidP="00C72BAE">
            <w:pPr>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B81B6E" w:rsidRPr="00DB0E38" w14:paraId="652F79DE" w14:textId="77777777" w:rsidTr="00B81B6E">
        <w:tc>
          <w:tcPr>
            <w:tcW w:w="4410" w:type="dxa"/>
          </w:tcPr>
          <w:p w14:paraId="4537312B" w14:textId="77777777" w:rsidR="00B81B6E" w:rsidRPr="00DB0E38" w:rsidRDefault="00B81B6E" w:rsidP="00AC3E16">
            <w:pPr>
              <w:rPr>
                <w:rFonts w:ascii="Times New Roman" w:eastAsia="Times New Roman" w:hAnsi="Times New Roman" w:cs="Times New Roman"/>
                <w:b/>
              </w:rPr>
            </w:pPr>
            <w:r w:rsidRPr="00DB0E38">
              <w:rPr>
                <w:rFonts w:ascii="Times New Roman" w:eastAsia="Times New Roman" w:hAnsi="Times New Roman" w:cs="Times New Roman"/>
                <w:b/>
              </w:rPr>
              <w:t>Tuesday</w:t>
            </w:r>
          </w:p>
          <w:p w14:paraId="71661709" w14:textId="77777777" w:rsidR="00B81B6E" w:rsidRPr="00DB0E38" w:rsidRDefault="00B81B6E" w:rsidP="00AC3E16">
            <w:pPr>
              <w:rPr>
                <w:rFonts w:ascii="Times New Roman" w:eastAsia="Times New Roman" w:hAnsi="Times New Roman" w:cs="Times New Roman"/>
                <w:u w:val="single"/>
              </w:rPr>
            </w:pPr>
            <w:r w:rsidRPr="00DB0E38">
              <w:rPr>
                <w:rFonts w:ascii="Times New Roman" w:eastAsia="Times New Roman" w:hAnsi="Times New Roman" w:cs="Times New Roman"/>
                <w:u w:val="single"/>
              </w:rPr>
              <w:t>Care of the Client with alterations in Oxygenation</w:t>
            </w:r>
          </w:p>
          <w:p w14:paraId="748E9AFE" w14:textId="77777777" w:rsidR="00B81B6E" w:rsidRPr="00DB0E38" w:rsidRDefault="00B81B6E" w:rsidP="00486001">
            <w:pPr>
              <w:numPr>
                <w:ilvl w:val="0"/>
                <w:numId w:val="32"/>
              </w:numPr>
              <w:rPr>
                <w:rFonts w:ascii="Times New Roman" w:eastAsia="Times New Roman" w:hAnsi="Times New Roman" w:cs="Times New Roman"/>
              </w:rPr>
            </w:pPr>
            <w:r w:rsidRPr="00DB0E38">
              <w:rPr>
                <w:rFonts w:ascii="Times New Roman" w:eastAsia="Times New Roman" w:hAnsi="Times New Roman" w:cs="Times New Roman"/>
              </w:rPr>
              <w:t>Distinguish between the structures and functions of the respiratory tract.</w:t>
            </w:r>
          </w:p>
          <w:p w14:paraId="1DDD03AD" w14:textId="77777777" w:rsidR="00B81B6E" w:rsidRPr="00DB0E38" w:rsidRDefault="00B81B6E" w:rsidP="00486001">
            <w:pPr>
              <w:numPr>
                <w:ilvl w:val="0"/>
                <w:numId w:val="32"/>
              </w:numPr>
              <w:rPr>
                <w:rFonts w:ascii="Times New Roman" w:eastAsia="Times New Roman" w:hAnsi="Times New Roman" w:cs="Times New Roman"/>
              </w:rPr>
            </w:pPr>
            <w:r w:rsidRPr="00DB0E38">
              <w:rPr>
                <w:rFonts w:ascii="Times New Roman" w:eastAsia="Times New Roman" w:hAnsi="Times New Roman" w:cs="Times New Roman"/>
              </w:rPr>
              <w:t>Describe the indication for oxygen therapy</w:t>
            </w:r>
          </w:p>
          <w:p w14:paraId="42E2D1FF" w14:textId="77777777" w:rsidR="00B81B6E" w:rsidRPr="00DB0E38" w:rsidRDefault="00B81B6E" w:rsidP="00486001">
            <w:pPr>
              <w:numPr>
                <w:ilvl w:val="0"/>
                <w:numId w:val="32"/>
              </w:numPr>
              <w:rPr>
                <w:rFonts w:ascii="Times New Roman" w:eastAsia="Times New Roman" w:hAnsi="Times New Roman" w:cs="Times New Roman"/>
              </w:rPr>
            </w:pPr>
            <w:r w:rsidRPr="00DB0E38">
              <w:rPr>
                <w:rFonts w:ascii="Times New Roman" w:eastAsia="Times New Roman" w:hAnsi="Times New Roman" w:cs="Times New Roman"/>
              </w:rPr>
              <w:t>Describe safety precautions associated with the indication for oxygen saturation monitoring</w:t>
            </w:r>
          </w:p>
          <w:p w14:paraId="129F0ECA" w14:textId="77777777" w:rsidR="00B81B6E" w:rsidRPr="00DB0E38" w:rsidRDefault="00B81B6E" w:rsidP="00486001">
            <w:pPr>
              <w:numPr>
                <w:ilvl w:val="0"/>
                <w:numId w:val="32"/>
              </w:numPr>
              <w:rPr>
                <w:rFonts w:ascii="Times New Roman" w:eastAsia="Times New Roman" w:hAnsi="Times New Roman" w:cs="Times New Roman"/>
              </w:rPr>
            </w:pPr>
            <w:r w:rsidRPr="00DB0E38">
              <w:rPr>
                <w:rFonts w:ascii="Times New Roman" w:eastAsia="Times New Roman" w:hAnsi="Times New Roman" w:cs="Times New Roman"/>
              </w:rPr>
              <w:t>Utilize the nursing process to assess, identify nursing diagnosis, plan, implement, and evaluate care for a client experiencing alterations in oxygenation</w:t>
            </w:r>
          </w:p>
          <w:p w14:paraId="7B07051D" w14:textId="77777777" w:rsidR="00B81B6E" w:rsidRPr="00DB0E38" w:rsidRDefault="00B81B6E" w:rsidP="00486001">
            <w:pPr>
              <w:numPr>
                <w:ilvl w:val="0"/>
                <w:numId w:val="32"/>
              </w:numPr>
              <w:rPr>
                <w:rFonts w:ascii="Times New Roman" w:eastAsia="Times New Roman" w:hAnsi="Times New Roman" w:cs="Times New Roman"/>
              </w:rPr>
            </w:pPr>
            <w:r w:rsidRPr="00DB0E38">
              <w:rPr>
                <w:rFonts w:ascii="Times New Roman" w:eastAsia="Times New Roman" w:hAnsi="Times New Roman" w:cs="Times New Roman"/>
              </w:rPr>
              <w:t xml:space="preserve">Describe the nursing responsibilities when administering anti-tussive, expectorant, and mucolytic medications  </w:t>
            </w:r>
          </w:p>
          <w:p w14:paraId="575C3068" w14:textId="77777777" w:rsidR="00B81B6E" w:rsidRPr="00DB0E38" w:rsidRDefault="00B81B6E" w:rsidP="00AC3E16">
            <w:pPr>
              <w:rPr>
                <w:rFonts w:ascii="Times New Roman" w:eastAsia="Times New Roman" w:hAnsi="Times New Roman" w:cs="Times New Roman"/>
              </w:rPr>
            </w:pPr>
            <w:r w:rsidRPr="00DB0E38">
              <w:rPr>
                <w:rFonts w:ascii="Times New Roman" w:eastAsia="Times New Roman" w:hAnsi="Times New Roman" w:cs="Times New Roman"/>
              </w:rPr>
              <w:t>Content</w:t>
            </w:r>
          </w:p>
          <w:p w14:paraId="06B9DDD3" w14:textId="77777777" w:rsidR="00B81B6E" w:rsidRPr="00DB0E38" w:rsidRDefault="00B81B6E" w:rsidP="00486001">
            <w:pPr>
              <w:pStyle w:val="ListParagraph"/>
              <w:numPr>
                <w:ilvl w:val="0"/>
                <w:numId w:val="33"/>
              </w:numPr>
              <w:rPr>
                <w:sz w:val="22"/>
                <w:szCs w:val="22"/>
              </w:rPr>
            </w:pPr>
            <w:r w:rsidRPr="00DB0E38">
              <w:rPr>
                <w:sz w:val="22"/>
                <w:szCs w:val="22"/>
              </w:rPr>
              <w:t>Respiratory Physiology</w:t>
            </w:r>
          </w:p>
          <w:p w14:paraId="237FAB8A" w14:textId="77777777" w:rsidR="00B81B6E" w:rsidRPr="00DB0E38" w:rsidRDefault="00B81B6E" w:rsidP="00486001">
            <w:pPr>
              <w:pStyle w:val="ListParagraph"/>
              <w:numPr>
                <w:ilvl w:val="0"/>
                <w:numId w:val="33"/>
              </w:numPr>
              <w:rPr>
                <w:sz w:val="22"/>
                <w:szCs w:val="22"/>
              </w:rPr>
            </w:pPr>
            <w:r w:rsidRPr="00DB0E38">
              <w:rPr>
                <w:sz w:val="22"/>
                <w:szCs w:val="22"/>
              </w:rPr>
              <w:t>Factors affecting oxygenation</w:t>
            </w:r>
          </w:p>
          <w:p w14:paraId="73E49656" w14:textId="77777777" w:rsidR="00B81B6E" w:rsidRPr="00DB0E38" w:rsidRDefault="00B81B6E" w:rsidP="00486001">
            <w:pPr>
              <w:pStyle w:val="ListParagraph"/>
              <w:numPr>
                <w:ilvl w:val="0"/>
                <w:numId w:val="33"/>
              </w:numPr>
              <w:rPr>
                <w:sz w:val="22"/>
                <w:szCs w:val="22"/>
              </w:rPr>
            </w:pPr>
            <w:r w:rsidRPr="00DB0E38">
              <w:rPr>
                <w:sz w:val="22"/>
                <w:szCs w:val="22"/>
              </w:rPr>
              <w:t>Alterations in respiratory function</w:t>
            </w:r>
          </w:p>
          <w:p w14:paraId="23684CD7" w14:textId="77777777" w:rsidR="00B81B6E" w:rsidRPr="00DB0E38" w:rsidRDefault="00B81B6E" w:rsidP="00486001">
            <w:pPr>
              <w:pStyle w:val="ListParagraph"/>
              <w:numPr>
                <w:ilvl w:val="0"/>
                <w:numId w:val="33"/>
              </w:numPr>
              <w:rPr>
                <w:sz w:val="22"/>
                <w:szCs w:val="22"/>
              </w:rPr>
            </w:pPr>
            <w:r w:rsidRPr="00DB0E38">
              <w:rPr>
                <w:sz w:val="22"/>
                <w:szCs w:val="22"/>
              </w:rPr>
              <w:t>Environmental exposures</w:t>
            </w:r>
          </w:p>
          <w:p w14:paraId="7358A7A6" w14:textId="77777777" w:rsidR="00B81B6E" w:rsidRPr="00DB0E38" w:rsidRDefault="00B81B6E" w:rsidP="00486001">
            <w:pPr>
              <w:pStyle w:val="ListParagraph"/>
              <w:numPr>
                <w:ilvl w:val="0"/>
                <w:numId w:val="33"/>
              </w:numPr>
              <w:rPr>
                <w:sz w:val="22"/>
                <w:szCs w:val="22"/>
              </w:rPr>
            </w:pPr>
            <w:r w:rsidRPr="00DB0E38">
              <w:rPr>
                <w:sz w:val="22"/>
                <w:szCs w:val="22"/>
              </w:rPr>
              <w:t>Oxygen Delivery systems</w:t>
            </w:r>
          </w:p>
          <w:p w14:paraId="2B247973" w14:textId="77777777" w:rsidR="00B81B6E" w:rsidRPr="00DB0E38" w:rsidRDefault="00B81B6E" w:rsidP="00486001">
            <w:pPr>
              <w:pStyle w:val="ListParagraph"/>
              <w:numPr>
                <w:ilvl w:val="0"/>
                <w:numId w:val="33"/>
              </w:numPr>
              <w:rPr>
                <w:sz w:val="22"/>
                <w:szCs w:val="22"/>
              </w:rPr>
            </w:pPr>
            <w:r w:rsidRPr="00DB0E38">
              <w:rPr>
                <w:sz w:val="22"/>
                <w:szCs w:val="22"/>
              </w:rPr>
              <w:t>Oxygen toxicity</w:t>
            </w:r>
          </w:p>
          <w:p w14:paraId="31540B38" w14:textId="77777777" w:rsidR="00B81B6E" w:rsidRPr="00DB0E38" w:rsidRDefault="00B81B6E" w:rsidP="00486001">
            <w:pPr>
              <w:pStyle w:val="ListParagraph"/>
              <w:numPr>
                <w:ilvl w:val="0"/>
                <w:numId w:val="33"/>
              </w:numPr>
              <w:rPr>
                <w:sz w:val="22"/>
                <w:szCs w:val="22"/>
              </w:rPr>
            </w:pPr>
            <w:r w:rsidRPr="00DB0E38">
              <w:rPr>
                <w:sz w:val="22"/>
                <w:szCs w:val="22"/>
              </w:rPr>
              <w:t>Medications-antitussives</w:t>
            </w:r>
          </w:p>
          <w:p w14:paraId="003F200A" w14:textId="77777777" w:rsidR="00B81B6E" w:rsidRPr="00DB0E38" w:rsidRDefault="00B81B6E" w:rsidP="00C90E0B">
            <w:pPr>
              <w:pStyle w:val="ListParagraph"/>
              <w:ind w:left="360"/>
              <w:rPr>
                <w:b/>
                <w:sz w:val="22"/>
                <w:szCs w:val="22"/>
              </w:rPr>
            </w:pPr>
          </w:p>
        </w:tc>
        <w:tc>
          <w:tcPr>
            <w:tcW w:w="1800" w:type="dxa"/>
          </w:tcPr>
          <w:p w14:paraId="49849D45" w14:textId="77777777" w:rsidR="00E07C53" w:rsidRPr="00DB0E38" w:rsidRDefault="00E07C53" w:rsidP="00AC3E16">
            <w:pPr>
              <w:pStyle w:val="Heading4"/>
              <w:outlineLvl w:val="3"/>
              <w:rPr>
                <w:rFonts w:ascii="Times New Roman" w:hAnsi="Times New Roman"/>
                <w:b w:val="0"/>
                <w:i w:val="0"/>
                <w:color w:val="auto"/>
                <w:sz w:val="22"/>
                <w:szCs w:val="22"/>
                <w:u w:val="single"/>
              </w:rPr>
            </w:pPr>
          </w:p>
          <w:p w14:paraId="29BE3432" w14:textId="6FFA808F" w:rsidR="00E07C53" w:rsidRPr="00DB0E38" w:rsidRDefault="00E07C53" w:rsidP="00E07C53">
            <w:pPr>
              <w:rPr>
                <w:rFonts w:ascii="Times New Roman" w:eastAsia="Times New Roman" w:hAnsi="Times New Roman" w:cs="Times New Roman"/>
              </w:rPr>
            </w:pPr>
            <w:r w:rsidRPr="00DB0E38">
              <w:rPr>
                <w:rFonts w:ascii="Times New Roman" w:eastAsia="Times New Roman" w:hAnsi="Times New Roman" w:cs="Times New Roman"/>
                <w:u w:val="single"/>
              </w:rPr>
              <w:t xml:space="preserve">Lewis </w:t>
            </w:r>
            <w:r w:rsidRPr="00DB0E38">
              <w:rPr>
                <w:rFonts w:ascii="Times New Roman" w:eastAsia="Times New Roman" w:hAnsi="Times New Roman" w:cs="Times New Roman"/>
              </w:rPr>
              <w:t>– Chapter 25</w:t>
            </w:r>
          </w:p>
          <w:p w14:paraId="10BCD80F" w14:textId="7F924717" w:rsidR="00B81B6E" w:rsidRPr="00DB0E38" w:rsidRDefault="00B81B6E" w:rsidP="00AC3E16">
            <w:pPr>
              <w:pStyle w:val="Heading4"/>
              <w:outlineLvl w:val="3"/>
              <w:rPr>
                <w:rFonts w:ascii="Times New Roman" w:hAnsi="Times New Roman"/>
                <w:b w:val="0"/>
                <w:i w:val="0"/>
                <w:color w:val="auto"/>
                <w:sz w:val="22"/>
                <w:szCs w:val="22"/>
                <w:u w:val="single"/>
              </w:rPr>
            </w:pPr>
            <w:r w:rsidRPr="00DB0E38">
              <w:rPr>
                <w:rFonts w:ascii="Times New Roman" w:hAnsi="Times New Roman"/>
                <w:b w:val="0"/>
                <w:i w:val="0"/>
                <w:color w:val="auto"/>
                <w:sz w:val="22"/>
                <w:szCs w:val="22"/>
                <w:u w:val="single"/>
              </w:rPr>
              <w:t>Potter &amp; Perry</w:t>
            </w:r>
          </w:p>
          <w:p w14:paraId="37B9624F" w14:textId="77777777" w:rsidR="00B81B6E" w:rsidRPr="00DB0E38" w:rsidRDefault="00B81B6E" w:rsidP="00AC3E16">
            <w:pPr>
              <w:rPr>
                <w:rFonts w:ascii="Times New Roman" w:eastAsia="Times New Roman" w:hAnsi="Times New Roman" w:cs="Times New Roman"/>
              </w:rPr>
            </w:pPr>
            <w:r w:rsidRPr="00DB0E38">
              <w:rPr>
                <w:rFonts w:ascii="Times New Roman" w:eastAsia="Times New Roman" w:hAnsi="Times New Roman" w:cs="Times New Roman"/>
              </w:rPr>
              <w:t xml:space="preserve">Chapter 41 </w:t>
            </w:r>
          </w:p>
          <w:p w14:paraId="5AB317C0" w14:textId="77777777" w:rsidR="00B81B6E" w:rsidRPr="00DB0E38" w:rsidRDefault="00B81B6E" w:rsidP="00AC3E16">
            <w:pPr>
              <w:rPr>
                <w:rFonts w:ascii="Times New Roman" w:eastAsia="Times New Roman" w:hAnsi="Times New Roman" w:cs="Times New Roman"/>
              </w:rPr>
            </w:pPr>
          </w:p>
          <w:p w14:paraId="4A7C553B" w14:textId="77777777" w:rsidR="00B81B6E" w:rsidRPr="00DB0E38" w:rsidRDefault="00B81B6E" w:rsidP="00AC3E16">
            <w:pPr>
              <w:pStyle w:val="Heading4"/>
              <w:outlineLvl w:val="3"/>
              <w:rPr>
                <w:rFonts w:ascii="Times New Roman" w:hAnsi="Times New Roman"/>
                <w:b w:val="0"/>
                <w:i w:val="0"/>
                <w:color w:val="auto"/>
                <w:sz w:val="22"/>
                <w:szCs w:val="22"/>
                <w:u w:val="single"/>
              </w:rPr>
            </w:pPr>
            <w:r w:rsidRPr="00DB0E38">
              <w:rPr>
                <w:rFonts w:ascii="Times New Roman" w:hAnsi="Times New Roman"/>
                <w:b w:val="0"/>
                <w:i w:val="0"/>
                <w:color w:val="auto"/>
                <w:sz w:val="22"/>
                <w:szCs w:val="22"/>
                <w:u w:val="single"/>
              </w:rPr>
              <w:t xml:space="preserve">Adams &amp; Urban </w:t>
            </w:r>
          </w:p>
          <w:p w14:paraId="1EDE8AC8" w14:textId="77777777" w:rsidR="00B81B6E" w:rsidRPr="00DB0E38" w:rsidRDefault="00B81B6E" w:rsidP="00AC3E16">
            <w:pPr>
              <w:rPr>
                <w:rFonts w:ascii="Times New Roman" w:eastAsia="Times New Roman" w:hAnsi="Times New Roman" w:cs="Times New Roman"/>
              </w:rPr>
            </w:pPr>
            <w:r w:rsidRPr="00DB0E38">
              <w:rPr>
                <w:rFonts w:ascii="Times New Roman" w:eastAsia="Times New Roman" w:hAnsi="Times New Roman" w:cs="Times New Roman"/>
              </w:rPr>
              <w:t>Chapter 45</w:t>
            </w:r>
          </w:p>
          <w:p w14:paraId="5A7EE608" w14:textId="77777777" w:rsidR="00B81B6E" w:rsidRPr="00DB0E38" w:rsidRDefault="00B81B6E" w:rsidP="00AC3E16">
            <w:pPr>
              <w:rPr>
                <w:rFonts w:ascii="Times New Roman" w:eastAsia="Times New Roman" w:hAnsi="Times New Roman" w:cs="Times New Roman"/>
              </w:rPr>
            </w:pPr>
            <w:r w:rsidRPr="00DB0E38">
              <w:rPr>
                <w:rFonts w:ascii="Times New Roman" w:eastAsia="Times New Roman" w:hAnsi="Times New Roman" w:cs="Times New Roman"/>
              </w:rPr>
              <w:br/>
            </w:r>
          </w:p>
          <w:p w14:paraId="514BB6C5" w14:textId="77777777" w:rsidR="00B81B6E" w:rsidRPr="00DB0E38" w:rsidRDefault="00B81B6E" w:rsidP="00AC3E16">
            <w:pPr>
              <w:rPr>
                <w:rFonts w:ascii="Times New Roman" w:eastAsia="Times New Roman" w:hAnsi="Times New Roman" w:cs="Times New Roman"/>
                <w:u w:val="single"/>
              </w:rPr>
            </w:pPr>
            <w:r w:rsidRPr="00DB0E38">
              <w:rPr>
                <w:rFonts w:ascii="Times New Roman" w:eastAsia="Times New Roman" w:hAnsi="Times New Roman" w:cs="Times New Roman"/>
                <w:u w:val="single"/>
              </w:rPr>
              <w:t>Touhy &amp; Jett</w:t>
            </w:r>
          </w:p>
          <w:p w14:paraId="60AF72B0" w14:textId="77777777" w:rsidR="00B81B6E" w:rsidRPr="00DB0E38" w:rsidRDefault="00B81B6E" w:rsidP="00AC3E16">
            <w:pPr>
              <w:rPr>
                <w:rFonts w:ascii="Times New Roman" w:eastAsia="Times New Roman" w:hAnsi="Times New Roman" w:cs="Times New Roman"/>
              </w:rPr>
            </w:pPr>
            <w:r w:rsidRPr="00DB0E38">
              <w:rPr>
                <w:rFonts w:ascii="Times New Roman" w:eastAsia="Times New Roman" w:hAnsi="Times New Roman" w:cs="Times New Roman"/>
              </w:rPr>
              <w:t>Chapter 22 (FYI)</w:t>
            </w:r>
          </w:p>
          <w:p w14:paraId="45CFC2F2" w14:textId="77777777" w:rsidR="00B81B6E" w:rsidRPr="00DB0E38" w:rsidRDefault="00B81B6E">
            <w:pPr>
              <w:rPr>
                <w:rFonts w:ascii="Times New Roman" w:hAnsi="Times New Roman" w:cs="Times New Roman"/>
              </w:rPr>
            </w:pPr>
          </w:p>
        </w:tc>
        <w:tc>
          <w:tcPr>
            <w:tcW w:w="3150" w:type="dxa"/>
          </w:tcPr>
          <w:p w14:paraId="18363AD7" w14:textId="77777777" w:rsidR="00B81B6E" w:rsidRPr="00DB0E38" w:rsidRDefault="00B81B6E" w:rsidP="00AC3E16">
            <w:pPr>
              <w:keepNext/>
              <w:keepLines/>
              <w:rPr>
                <w:rFonts w:ascii="Times New Roman" w:eastAsia="Times New Roman" w:hAnsi="Times New Roman" w:cs="Times New Roman"/>
              </w:rPr>
            </w:pPr>
          </w:p>
          <w:p w14:paraId="1F240751" w14:textId="77777777" w:rsidR="009F78E9" w:rsidRDefault="009F78E9" w:rsidP="009F78E9">
            <w:pPr>
              <w:pStyle w:val="NormalWeb"/>
              <w:shd w:val="clear" w:color="auto" w:fill="FFFFFF"/>
            </w:pPr>
            <w:r>
              <w:rPr>
                <w:rFonts w:ascii="Times New Roman,Bold" w:hAnsi="Times New Roman,Bold"/>
                <w:sz w:val="22"/>
                <w:szCs w:val="22"/>
              </w:rPr>
              <w:t xml:space="preserve">ATI Skills Modules </w:t>
            </w:r>
          </w:p>
          <w:p w14:paraId="44397528" w14:textId="74FFAC0A" w:rsidR="009F78E9" w:rsidRDefault="009F78E9" w:rsidP="009F78E9">
            <w:pPr>
              <w:pStyle w:val="NormalWeb"/>
              <w:shd w:val="clear" w:color="auto" w:fill="FFFFFF"/>
            </w:pPr>
            <w:r>
              <w:rPr>
                <w:sz w:val="22"/>
                <w:szCs w:val="22"/>
              </w:rPr>
              <w:t xml:space="preserve">View </w:t>
            </w:r>
            <w:r w:rsidR="0094277B">
              <w:rPr>
                <w:sz w:val="22"/>
                <w:szCs w:val="22"/>
              </w:rPr>
              <w:t>all</w:t>
            </w:r>
            <w:r>
              <w:rPr>
                <w:sz w:val="22"/>
                <w:szCs w:val="22"/>
              </w:rPr>
              <w:t xml:space="preserve"> the modules listed under oxygen therapy </w:t>
            </w:r>
          </w:p>
          <w:p w14:paraId="6B506B5A" w14:textId="77777777" w:rsidR="009F78E9" w:rsidRDefault="009F78E9" w:rsidP="009F78E9">
            <w:pPr>
              <w:pStyle w:val="NormalWeb"/>
              <w:shd w:val="clear" w:color="auto" w:fill="FFFFFF"/>
            </w:pPr>
            <w:r>
              <w:rPr>
                <w:rFonts w:ascii="Symbol" w:hAnsi="Symbol"/>
                <w:sz w:val="22"/>
                <w:szCs w:val="22"/>
              </w:rPr>
              <w:sym w:font="Symbol" w:char="F0B7"/>
            </w:r>
            <w:r>
              <w:rPr>
                <w:rFonts w:ascii="Symbol" w:hAnsi="Symbol"/>
                <w:sz w:val="22"/>
                <w:szCs w:val="22"/>
              </w:rPr>
              <w:t xml:space="preserve"> </w:t>
            </w:r>
            <w:r>
              <w:rPr>
                <w:sz w:val="22"/>
                <w:szCs w:val="22"/>
              </w:rPr>
              <w:t xml:space="preserve">Respiratory Assessment </w:t>
            </w:r>
          </w:p>
          <w:p w14:paraId="07334426" w14:textId="77777777" w:rsidR="009F78E9" w:rsidRDefault="009F78E9" w:rsidP="009F78E9">
            <w:pPr>
              <w:pStyle w:val="NormalWeb"/>
              <w:shd w:val="clear" w:color="auto" w:fill="FFFFFF"/>
            </w:pPr>
            <w:r>
              <w:rPr>
                <w:rFonts w:ascii="Times New Roman,Bold" w:hAnsi="Times New Roman,Bold"/>
                <w:sz w:val="22"/>
                <w:szCs w:val="22"/>
              </w:rPr>
              <w:t xml:space="preserve">Potter &amp; Perry </w:t>
            </w:r>
          </w:p>
          <w:p w14:paraId="54CA215F" w14:textId="0DB3840F" w:rsidR="009F78E9" w:rsidRDefault="009F78E9" w:rsidP="009F78E9">
            <w:pPr>
              <w:pStyle w:val="NormalWeb"/>
              <w:shd w:val="clear" w:color="auto" w:fill="FFFFFF"/>
            </w:pPr>
            <w:r>
              <w:rPr>
                <w:rFonts w:ascii="Times New Roman,Italic" w:hAnsi="Times New Roman,Italic"/>
                <w:sz w:val="22"/>
                <w:szCs w:val="22"/>
              </w:rPr>
              <w:t>Applying a nasal cannula or oxygen mask</w:t>
            </w:r>
            <w:r>
              <w:rPr>
                <w:rFonts w:ascii="Times New Roman,Italic" w:hAnsi="Times New Roman,Italic"/>
                <w:sz w:val="22"/>
                <w:szCs w:val="22"/>
              </w:rPr>
              <w:br/>
            </w:r>
            <w:r>
              <w:rPr>
                <w:sz w:val="22"/>
                <w:szCs w:val="22"/>
              </w:rPr>
              <w:t xml:space="preserve">Box 41.9 </w:t>
            </w:r>
          </w:p>
          <w:p w14:paraId="7597C4E8" w14:textId="64BF6F77" w:rsidR="00B81B6E" w:rsidRPr="00DB0E38" w:rsidRDefault="00B81B6E" w:rsidP="00AC3E16">
            <w:pPr>
              <w:rPr>
                <w:rFonts w:ascii="Times New Roman" w:hAnsi="Times New Roman" w:cs="Times New Roman"/>
              </w:rPr>
            </w:pPr>
          </w:p>
        </w:tc>
        <w:tc>
          <w:tcPr>
            <w:tcW w:w="3028" w:type="dxa"/>
          </w:tcPr>
          <w:p w14:paraId="5A69FDF4" w14:textId="77777777" w:rsidR="00B81B6E" w:rsidRPr="00DB0E38" w:rsidRDefault="00B81B6E">
            <w:pPr>
              <w:rPr>
                <w:rFonts w:ascii="Times New Roman" w:hAnsi="Times New Roman" w:cs="Times New Roman"/>
              </w:rPr>
            </w:pPr>
          </w:p>
          <w:p w14:paraId="2F405547" w14:textId="77777777" w:rsidR="00B81B6E" w:rsidRPr="00DB0E38" w:rsidRDefault="00B81B6E">
            <w:pPr>
              <w:rPr>
                <w:rFonts w:ascii="Times New Roman" w:hAnsi="Times New Roman" w:cs="Times New Roman"/>
              </w:rPr>
            </w:pPr>
            <w:r w:rsidRPr="00DB0E38">
              <w:rPr>
                <w:rFonts w:ascii="Times New Roman" w:hAnsi="Times New Roman" w:cs="Times New Roman"/>
              </w:rPr>
              <w:t xml:space="preserve">Continue as in previous weeks. </w:t>
            </w:r>
            <w:r w:rsidRPr="00DB0E38">
              <w:rPr>
                <w:rFonts w:ascii="Times New Roman" w:hAnsi="Times New Roman" w:cs="Times New Roman"/>
              </w:rPr>
              <w:br/>
              <w:t>Focus on lab test interpretation. Continue to practice assessments</w:t>
            </w:r>
          </w:p>
          <w:p w14:paraId="52146440" w14:textId="77777777" w:rsidR="00B81B6E" w:rsidRPr="00DB0E38" w:rsidRDefault="00B81B6E" w:rsidP="000A5C86">
            <w:pPr>
              <w:rPr>
                <w:rFonts w:ascii="Times New Roman" w:eastAsia="Times New Roman" w:hAnsi="Times New Roman" w:cs="Times New Roman"/>
              </w:rPr>
            </w:pPr>
            <w:r w:rsidRPr="00DB0E38">
              <w:rPr>
                <w:rFonts w:ascii="Times New Roman" w:eastAsia="Times New Roman" w:hAnsi="Times New Roman" w:cs="Times New Roman"/>
              </w:rPr>
              <w:t>Prep sheet for assigned client completed prior to arriving at clinical.</w:t>
            </w:r>
          </w:p>
          <w:p w14:paraId="7356D4D2" w14:textId="77777777" w:rsidR="00B81B6E" w:rsidRPr="00DB0E38" w:rsidRDefault="00B81B6E">
            <w:pPr>
              <w:rPr>
                <w:rFonts w:ascii="Times New Roman" w:hAnsi="Times New Roman" w:cs="Times New Roman"/>
              </w:rPr>
            </w:pPr>
          </w:p>
        </w:tc>
      </w:tr>
    </w:tbl>
    <w:p w14:paraId="4433A65C" w14:textId="5AB1F6B2" w:rsidR="001350E7" w:rsidRPr="00DB0E38" w:rsidRDefault="001350E7">
      <w:pPr>
        <w:rPr>
          <w:rFonts w:ascii="Times New Roman" w:hAnsi="Times New Roman" w:cs="Times New Roman"/>
        </w:rPr>
      </w:pPr>
    </w:p>
    <w:p w14:paraId="2C7E84BD" w14:textId="77777777" w:rsidR="001350E7" w:rsidRPr="00DB0E38" w:rsidRDefault="001350E7">
      <w:pPr>
        <w:rPr>
          <w:rFonts w:ascii="Times New Roman" w:hAnsi="Times New Roman" w:cs="Times New Roman"/>
        </w:rPr>
      </w:pPr>
    </w:p>
    <w:tbl>
      <w:tblPr>
        <w:tblStyle w:val="TableGrid"/>
        <w:tblW w:w="12838" w:type="dxa"/>
        <w:tblInd w:w="-1062" w:type="dxa"/>
        <w:tblLayout w:type="fixed"/>
        <w:tblLook w:val="04A0" w:firstRow="1" w:lastRow="0" w:firstColumn="1" w:lastColumn="0" w:noHBand="0" w:noVBand="1"/>
      </w:tblPr>
      <w:tblGrid>
        <w:gridCol w:w="4410"/>
        <w:gridCol w:w="2340"/>
        <w:gridCol w:w="3060"/>
        <w:gridCol w:w="3028"/>
      </w:tblGrid>
      <w:tr w:rsidR="00B81B6E" w:rsidRPr="00DB0E38" w14:paraId="5673AB05" w14:textId="77777777" w:rsidTr="00B81B6E">
        <w:trPr>
          <w:trHeight w:val="1259"/>
        </w:trPr>
        <w:tc>
          <w:tcPr>
            <w:tcW w:w="4410" w:type="dxa"/>
          </w:tcPr>
          <w:p w14:paraId="0DF231A7" w14:textId="77777777" w:rsidR="00B81B6E" w:rsidRPr="00DB0E38" w:rsidRDefault="00B81B6E" w:rsidP="00B536DF">
            <w:pPr>
              <w:rPr>
                <w:rFonts w:ascii="Times New Roman" w:hAnsi="Times New Roman" w:cs="Times New Roman"/>
                <w:b/>
              </w:rPr>
            </w:pPr>
          </w:p>
          <w:p w14:paraId="1F6797EE" w14:textId="77777777" w:rsidR="00B81B6E" w:rsidRPr="00DB0E38" w:rsidRDefault="00B81B6E" w:rsidP="00B536DF">
            <w:pPr>
              <w:rPr>
                <w:rFonts w:ascii="Times New Roman" w:hAnsi="Times New Roman" w:cs="Times New Roman"/>
                <w:b/>
              </w:rPr>
            </w:pPr>
            <w:r w:rsidRPr="00DB0E38">
              <w:rPr>
                <w:rFonts w:ascii="Times New Roman" w:hAnsi="Times New Roman" w:cs="Times New Roman"/>
                <w:b/>
              </w:rPr>
              <w:t>Week 10</w:t>
            </w:r>
          </w:p>
          <w:p w14:paraId="643C4B24" w14:textId="77777777" w:rsidR="00B81B6E" w:rsidRPr="00DB0E38" w:rsidRDefault="00B81B6E" w:rsidP="00B536DF">
            <w:pPr>
              <w:rPr>
                <w:rFonts w:ascii="Times New Roman" w:hAnsi="Times New Roman" w:cs="Times New Roman"/>
                <w:b/>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p>
        </w:tc>
        <w:tc>
          <w:tcPr>
            <w:tcW w:w="2340" w:type="dxa"/>
          </w:tcPr>
          <w:p w14:paraId="781BA16E" w14:textId="77777777" w:rsidR="00B81B6E" w:rsidRPr="00DB0E38" w:rsidRDefault="00B81B6E" w:rsidP="00C72BAE">
            <w:pPr>
              <w:rPr>
                <w:rFonts w:ascii="Times New Roman" w:hAnsi="Times New Roman" w:cs="Times New Roman"/>
                <w:b/>
              </w:rPr>
            </w:pPr>
          </w:p>
          <w:p w14:paraId="570CF4BE" w14:textId="77777777" w:rsidR="00B81B6E" w:rsidRPr="00DB0E38" w:rsidRDefault="00B81B6E" w:rsidP="00C72BAE">
            <w:pPr>
              <w:rPr>
                <w:rFonts w:ascii="Times New Roman" w:hAnsi="Times New Roman" w:cs="Times New Roman"/>
                <w:b/>
              </w:rPr>
            </w:pPr>
          </w:p>
          <w:p w14:paraId="2715F990" w14:textId="77777777" w:rsidR="00B81B6E" w:rsidRPr="00DB0E38" w:rsidRDefault="00B81B6E" w:rsidP="00C72BAE">
            <w:pPr>
              <w:rPr>
                <w:rFonts w:ascii="Times New Roman" w:hAnsi="Times New Roman" w:cs="Times New Roman"/>
                <w:b/>
              </w:rPr>
            </w:pPr>
          </w:p>
          <w:p w14:paraId="1113C94E" w14:textId="78116F62" w:rsidR="00B81B6E" w:rsidRPr="00DB0E38" w:rsidRDefault="00B81B6E" w:rsidP="00C72BAE">
            <w:pPr>
              <w:rPr>
                <w:rFonts w:ascii="Times New Roman" w:hAnsi="Times New Roman" w:cs="Times New Roman"/>
              </w:rPr>
            </w:pPr>
            <w:r w:rsidRPr="00DB0E38">
              <w:rPr>
                <w:rFonts w:ascii="Times New Roman" w:hAnsi="Times New Roman" w:cs="Times New Roman"/>
                <w:b/>
              </w:rPr>
              <w:t>Reading</w:t>
            </w:r>
          </w:p>
        </w:tc>
        <w:tc>
          <w:tcPr>
            <w:tcW w:w="3060" w:type="dxa"/>
          </w:tcPr>
          <w:p w14:paraId="0147B964" w14:textId="77777777" w:rsidR="00B81B6E" w:rsidRPr="00DB0E38" w:rsidRDefault="00B81B6E" w:rsidP="00C72BAE">
            <w:pPr>
              <w:rPr>
                <w:rFonts w:ascii="Times New Roman" w:hAnsi="Times New Roman" w:cs="Times New Roman"/>
                <w:b/>
              </w:rPr>
            </w:pPr>
          </w:p>
          <w:p w14:paraId="379FF1C4" w14:textId="77777777" w:rsidR="00B81B6E" w:rsidRPr="00DB0E38" w:rsidRDefault="00B81B6E" w:rsidP="00C72BAE">
            <w:pPr>
              <w:rPr>
                <w:rFonts w:ascii="Times New Roman" w:hAnsi="Times New Roman" w:cs="Times New Roman"/>
                <w:b/>
              </w:rPr>
            </w:pPr>
          </w:p>
          <w:p w14:paraId="0E0ACE24" w14:textId="77777777" w:rsidR="00B81B6E" w:rsidRPr="00DB0E38" w:rsidRDefault="00B81B6E" w:rsidP="00C72BAE">
            <w:pPr>
              <w:rPr>
                <w:rFonts w:ascii="Times New Roman" w:hAnsi="Times New Roman" w:cs="Times New Roman"/>
                <w:b/>
              </w:rPr>
            </w:pPr>
          </w:p>
          <w:p w14:paraId="4F92E32A" w14:textId="77777777" w:rsidR="00B81B6E" w:rsidRPr="00DB0E38" w:rsidRDefault="00B81B6E" w:rsidP="00B536DF">
            <w:pPr>
              <w:jc w:val="center"/>
              <w:rPr>
                <w:rFonts w:ascii="Times New Roman" w:hAnsi="Times New Roman" w:cs="Times New Roman"/>
              </w:rPr>
            </w:pPr>
            <w:r w:rsidRPr="00DB0E38">
              <w:rPr>
                <w:rFonts w:ascii="Times New Roman" w:hAnsi="Times New Roman" w:cs="Times New Roman"/>
                <w:b/>
              </w:rPr>
              <w:t>Assignment</w:t>
            </w:r>
          </w:p>
        </w:tc>
        <w:tc>
          <w:tcPr>
            <w:tcW w:w="3028" w:type="dxa"/>
          </w:tcPr>
          <w:p w14:paraId="5121A2EA" w14:textId="77777777" w:rsidR="00B81B6E" w:rsidRPr="00DB0E38" w:rsidRDefault="00B81B6E" w:rsidP="00C72BAE">
            <w:pPr>
              <w:jc w:val="center"/>
              <w:rPr>
                <w:rFonts w:ascii="Times New Roman" w:eastAsia="Times New Roman" w:hAnsi="Times New Roman" w:cs="Times New Roman"/>
                <w:b/>
              </w:rPr>
            </w:pPr>
          </w:p>
          <w:p w14:paraId="1273D0FD" w14:textId="77777777" w:rsidR="00B81B6E" w:rsidRPr="00DB0E38" w:rsidRDefault="00B81B6E" w:rsidP="00C72BAE">
            <w:pPr>
              <w:jc w:val="center"/>
              <w:rPr>
                <w:rFonts w:ascii="Times New Roman" w:eastAsia="Times New Roman" w:hAnsi="Times New Roman" w:cs="Times New Roman"/>
                <w:b/>
              </w:rPr>
            </w:pPr>
          </w:p>
          <w:p w14:paraId="0025358F" w14:textId="77777777" w:rsidR="00B81B6E" w:rsidRPr="00DB0E38" w:rsidRDefault="00B81B6E" w:rsidP="00C72BAE">
            <w:pPr>
              <w:jc w:val="center"/>
              <w:rPr>
                <w:rFonts w:ascii="Times New Roman" w:eastAsia="Times New Roman" w:hAnsi="Times New Roman" w:cs="Times New Roman"/>
                <w:b/>
              </w:rPr>
            </w:pPr>
          </w:p>
          <w:p w14:paraId="2E84528B" w14:textId="77777777" w:rsidR="00B81B6E" w:rsidRPr="00DB0E38" w:rsidRDefault="00B81B6E" w:rsidP="00B536DF">
            <w:pPr>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255F5CB1" w14:textId="77777777" w:rsidR="00B81B6E" w:rsidRPr="00DB0E38" w:rsidRDefault="00B81B6E" w:rsidP="00B536DF">
            <w:pPr>
              <w:jc w:val="center"/>
              <w:rPr>
                <w:rFonts w:ascii="Times New Roman" w:hAnsi="Times New Roman" w:cs="Times New Roman"/>
              </w:rPr>
            </w:pPr>
            <w:r w:rsidRPr="00DB0E38">
              <w:rPr>
                <w:rFonts w:ascii="Times New Roman" w:eastAsia="Times New Roman" w:hAnsi="Times New Roman" w:cs="Times New Roman"/>
                <w:b/>
              </w:rPr>
              <w:t>Content</w:t>
            </w:r>
          </w:p>
        </w:tc>
      </w:tr>
      <w:tr w:rsidR="00B81B6E" w:rsidRPr="00DB0E38" w14:paraId="40EDC170" w14:textId="77777777" w:rsidTr="00B81B6E">
        <w:tc>
          <w:tcPr>
            <w:tcW w:w="4410" w:type="dxa"/>
          </w:tcPr>
          <w:p w14:paraId="2E74CBEA" w14:textId="77777777" w:rsidR="00B81B6E" w:rsidRPr="00DB0E38" w:rsidRDefault="00B81B6E" w:rsidP="00D3687E">
            <w:pPr>
              <w:rPr>
                <w:rFonts w:ascii="Times New Roman" w:hAnsi="Times New Roman" w:cs="Times New Roman"/>
                <w:b/>
              </w:rPr>
            </w:pPr>
            <w:r w:rsidRPr="00DB0E38">
              <w:rPr>
                <w:rFonts w:ascii="Times New Roman" w:hAnsi="Times New Roman" w:cs="Times New Roman"/>
                <w:b/>
              </w:rPr>
              <w:t xml:space="preserve">Monday &amp; Tuesday </w:t>
            </w:r>
          </w:p>
          <w:p w14:paraId="51BF9577" w14:textId="77777777" w:rsidR="00B81B6E" w:rsidRPr="00DB0E38" w:rsidRDefault="00B81B6E" w:rsidP="00D3687E">
            <w:pPr>
              <w:rPr>
                <w:rFonts w:ascii="Times New Roman" w:hAnsi="Times New Roman" w:cs="Times New Roman"/>
                <w:u w:val="single"/>
              </w:rPr>
            </w:pPr>
            <w:r w:rsidRPr="00DB0E38">
              <w:rPr>
                <w:rFonts w:ascii="Times New Roman" w:hAnsi="Times New Roman" w:cs="Times New Roman"/>
                <w:u w:val="single"/>
              </w:rPr>
              <w:t xml:space="preserve"> Nursing care of the surgical client </w:t>
            </w:r>
          </w:p>
          <w:p w14:paraId="3DD5DEAE"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Describes the nursing /legal responsibilities for a client in preparation for, during, and following surgery and conscious sedation.</w:t>
            </w:r>
          </w:p>
          <w:p w14:paraId="50CC9AFE"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Differentiate between classifications of surgery. Explain the rationale and legal ramifications of informed consent.</w:t>
            </w:r>
          </w:p>
          <w:p w14:paraId="5462DDAF"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Explain the nurse’s role in the operating room.</w:t>
            </w:r>
          </w:p>
          <w:p w14:paraId="6FDF737D"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Differentiate between anesthesia and conscious sedation.</w:t>
            </w:r>
          </w:p>
          <w:p w14:paraId="6A5E7858"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Utilizes the nursing process to assess, identify major nursing diagnosis, plan, implement, and evaluate care for a preoperative and postoperative client.</w:t>
            </w:r>
          </w:p>
          <w:p w14:paraId="453BC493"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 xml:space="preserve">Discuss common postoperative complications: paralytic ileus, atelectasis, </w:t>
            </w:r>
            <w:proofErr w:type="gramStart"/>
            <w:r w:rsidRPr="00DB0E38">
              <w:rPr>
                <w:rFonts w:ascii="Times New Roman" w:hAnsi="Times New Roman" w:cs="Times New Roman"/>
              </w:rPr>
              <w:t>emboli</w:t>
            </w:r>
            <w:proofErr w:type="gramEnd"/>
            <w:r w:rsidRPr="00DB0E38">
              <w:rPr>
                <w:rFonts w:ascii="Times New Roman" w:hAnsi="Times New Roman" w:cs="Times New Roman"/>
              </w:rPr>
              <w:t xml:space="preserve"> and the rationale for nursing interventions.</w:t>
            </w:r>
          </w:p>
          <w:p w14:paraId="20F117DE" w14:textId="77777777" w:rsidR="00B81B6E" w:rsidRPr="00DB0E38" w:rsidRDefault="00B81B6E" w:rsidP="00486001">
            <w:pPr>
              <w:numPr>
                <w:ilvl w:val="0"/>
                <w:numId w:val="35"/>
              </w:numPr>
              <w:rPr>
                <w:rFonts w:ascii="Times New Roman" w:hAnsi="Times New Roman" w:cs="Times New Roman"/>
                <w:b/>
              </w:rPr>
            </w:pPr>
            <w:r w:rsidRPr="00DB0E38">
              <w:rPr>
                <w:rFonts w:ascii="Times New Roman" w:hAnsi="Times New Roman" w:cs="Times New Roman"/>
              </w:rPr>
              <w:t>Explain the difference and similarities in caring for ambulatory surgery versus inpatient surgical patients.</w:t>
            </w:r>
          </w:p>
          <w:p w14:paraId="5C2D58AB"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 xml:space="preserve">Describes the indications for the use of sedatives and hypnotics. </w:t>
            </w:r>
          </w:p>
          <w:p w14:paraId="52AF7ABA" w14:textId="77777777" w:rsidR="00B81B6E" w:rsidRPr="00DB0E38" w:rsidRDefault="00B81B6E" w:rsidP="00486001">
            <w:pPr>
              <w:numPr>
                <w:ilvl w:val="0"/>
                <w:numId w:val="35"/>
              </w:numPr>
              <w:rPr>
                <w:rFonts w:ascii="Times New Roman" w:hAnsi="Times New Roman" w:cs="Times New Roman"/>
              </w:rPr>
            </w:pPr>
            <w:r w:rsidRPr="00DB0E38">
              <w:rPr>
                <w:rFonts w:ascii="Times New Roman" w:hAnsi="Times New Roman" w:cs="Times New Roman"/>
              </w:rPr>
              <w:t>Describe non-pharmacological interventions to promote sleep and rest.</w:t>
            </w:r>
          </w:p>
          <w:p w14:paraId="31040CE9" w14:textId="77777777" w:rsidR="00B81B6E" w:rsidRPr="00DB0E38" w:rsidRDefault="00B81B6E" w:rsidP="00C72BAE">
            <w:pPr>
              <w:rPr>
                <w:rFonts w:ascii="Times New Roman" w:hAnsi="Times New Roman" w:cs="Times New Roman"/>
              </w:rPr>
            </w:pPr>
          </w:p>
          <w:p w14:paraId="03700A3C" w14:textId="77777777" w:rsidR="00B81B6E" w:rsidRPr="00DB0E38" w:rsidRDefault="00B81B6E" w:rsidP="00C72BAE">
            <w:pPr>
              <w:rPr>
                <w:rFonts w:ascii="Times New Roman" w:hAnsi="Times New Roman" w:cs="Times New Roman"/>
              </w:rPr>
            </w:pPr>
          </w:p>
          <w:p w14:paraId="7C454D20" w14:textId="77777777" w:rsidR="00B81B6E" w:rsidRPr="00DB0E38" w:rsidRDefault="00B81B6E" w:rsidP="00C72BAE">
            <w:pPr>
              <w:jc w:val="center"/>
              <w:rPr>
                <w:rFonts w:ascii="Times New Roman" w:eastAsia="Times New Roman" w:hAnsi="Times New Roman" w:cs="Times New Roman"/>
              </w:rPr>
            </w:pPr>
          </w:p>
        </w:tc>
        <w:tc>
          <w:tcPr>
            <w:tcW w:w="2340" w:type="dxa"/>
          </w:tcPr>
          <w:p w14:paraId="09ACC0B6" w14:textId="77777777" w:rsidR="00B81B6E" w:rsidRPr="00DB0E38" w:rsidRDefault="00B81B6E" w:rsidP="00D3687E">
            <w:pPr>
              <w:pStyle w:val="Heading1"/>
              <w:keepNext w:val="0"/>
              <w:outlineLvl w:val="0"/>
              <w:rPr>
                <w:rFonts w:ascii="Times New Roman" w:hAnsi="Times New Roman" w:cs="Times New Roman"/>
                <w:color w:val="auto"/>
                <w:sz w:val="22"/>
                <w:szCs w:val="22"/>
                <w:u w:val="single"/>
              </w:rPr>
            </w:pPr>
            <w:r w:rsidRPr="00DB0E38">
              <w:rPr>
                <w:rFonts w:ascii="Times New Roman" w:hAnsi="Times New Roman" w:cs="Times New Roman"/>
                <w:b w:val="0"/>
                <w:color w:val="auto"/>
                <w:sz w:val="22"/>
                <w:szCs w:val="22"/>
                <w:u w:val="single"/>
              </w:rPr>
              <w:t>Potter &amp; Perry</w:t>
            </w:r>
          </w:p>
          <w:p w14:paraId="4369B1CD" w14:textId="77777777" w:rsidR="00B81B6E" w:rsidRPr="00DB0E38" w:rsidRDefault="00B81B6E" w:rsidP="00D3687E">
            <w:pPr>
              <w:tabs>
                <w:tab w:val="left" w:pos="3184"/>
              </w:tabs>
              <w:rPr>
                <w:rFonts w:ascii="Times New Roman" w:hAnsi="Times New Roman" w:cs="Times New Roman"/>
                <w:u w:val="single"/>
              </w:rPr>
            </w:pPr>
            <w:r w:rsidRPr="00DB0E38">
              <w:rPr>
                <w:rFonts w:ascii="Times New Roman" w:hAnsi="Times New Roman" w:cs="Times New Roman"/>
              </w:rPr>
              <w:t xml:space="preserve">Chapter 50 </w:t>
            </w:r>
          </w:p>
          <w:p w14:paraId="48D6DB57" w14:textId="77777777" w:rsidR="00B81B6E" w:rsidRPr="00DB0E38" w:rsidRDefault="00B81B6E" w:rsidP="00D3687E">
            <w:pPr>
              <w:tabs>
                <w:tab w:val="left" w:pos="3184"/>
              </w:tabs>
              <w:rPr>
                <w:rFonts w:ascii="Times New Roman" w:hAnsi="Times New Roman" w:cs="Times New Roman"/>
              </w:rPr>
            </w:pPr>
            <w:r w:rsidRPr="00DB0E38">
              <w:rPr>
                <w:rFonts w:ascii="Times New Roman" w:hAnsi="Times New Roman" w:cs="Times New Roman"/>
                <w:u w:val="single"/>
              </w:rPr>
              <w:t xml:space="preserve">Lewis </w:t>
            </w:r>
            <w:r w:rsidRPr="00DB0E38">
              <w:rPr>
                <w:rFonts w:ascii="Times New Roman" w:hAnsi="Times New Roman" w:cs="Times New Roman"/>
              </w:rPr>
              <w:t>Chapters 17, 18, &amp; 19</w:t>
            </w:r>
          </w:p>
          <w:p w14:paraId="75A97896" w14:textId="77777777" w:rsidR="00B81B6E" w:rsidRPr="00DB0E38" w:rsidRDefault="00B81B6E" w:rsidP="00D3687E">
            <w:pPr>
              <w:tabs>
                <w:tab w:val="left" w:pos="3184"/>
              </w:tabs>
              <w:rPr>
                <w:rFonts w:ascii="Times New Roman" w:hAnsi="Times New Roman" w:cs="Times New Roman"/>
              </w:rPr>
            </w:pPr>
            <w:r w:rsidRPr="00DB0E38">
              <w:rPr>
                <w:rFonts w:ascii="Times New Roman" w:hAnsi="Times New Roman" w:cs="Times New Roman"/>
                <w:u w:val="single"/>
              </w:rPr>
              <w:t xml:space="preserve">Adams &amp; </w:t>
            </w:r>
            <w:proofErr w:type="gramStart"/>
            <w:r w:rsidRPr="00DB0E38">
              <w:rPr>
                <w:rFonts w:ascii="Times New Roman" w:hAnsi="Times New Roman" w:cs="Times New Roman"/>
                <w:u w:val="single"/>
              </w:rPr>
              <w:t xml:space="preserve">Urban  </w:t>
            </w:r>
            <w:r w:rsidRPr="00DB0E38">
              <w:rPr>
                <w:rFonts w:ascii="Times New Roman" w:hAnsi="Times New Roman" w:cs="Times New Roman"/>
              </w:rPr>
              <w:t>Chapters</w:t>
            </w:r>
            <w:proofErr w:type="gramEnd"/>
            <w:r w:rsidRPr="00DB0E38">
              <w:rPr>
                <w:rFonts w:ascii="Times New Roman" w:hAnsi="Times New Roman" w:cs="Times New Roman"/>
              </w:rPr>
              <w:t xml:space="preserve">  26  </w:t>
            </w:r>
          </w:p>
          <w:p w14:paraId="0184067C" w14:textId="77777777" w:rsidR="00B81B6E" w:rsidRPr="00DB0E38" w:rsidRDefault="00B81B6E" w:rsidP="00D3687E">
            <w:pPr>
              <w:rPr>
                <w:rFonts w:ascii="Times New Roman" w:hAnsi="Times New Roman" w:cs="Times New Roman"/>
              </w:rPr>
            </w:pPr>
            <w:r w:rsidRPr="00DB0E38">
              <w:rPr>
                <w:rFonts w:ascii="Times New Roman" w:hAnsi="Times New Roman" w:cs="Times New Roman"/>
                <w:u w:val="single"/>
              </w:rPr>
              <w:t>Touhy &amp; Jett</w:t>
            </w:r>
            <w:r w:rsidRPr="00DB0E38">
              <w:rPr>
                <w:rFonts w:ascii="Times New Roman" w:hAnsi="Times New Roman" w:cs="Times New Roman"/>
                <w:u w:val="single"/>
              </w:rPr>
              <w:br/>
            </w:r>
            <w:r w:rsidRPr="00DB0E38">
              <w:rPr>
                <w:rFonts w:ascii="Times New Roman" w:hAnsi="Times New Roman" w:cs="Times New Roman"/>
              </w:rPr>
              <w:t>Chapter 13</w:t>
            </w:r>
          </w:p>
          <w:p w14:paraId="40F97D6B" w14:textId="77777777" w:rsidR="00B81B6E" w:rsidRPr="00DB0E38" w:rsidRDefault="00B81B6E" w:rsidP="006C1C6C">
            <w:pPr>
              <w:rPr>
                <w:rFonts w:ascii="Times New Roman" w:hAnsi="Times New Roman" w:cs="Times New Roman"/>
                <w:b/>
                <w:u w:val="single"/>
              </w:rPr>
            </w:pPr>
            <w:r w:rsidRPr="00DB0E38">
              <w:rPr>
                <w:rFonts w:ascii="Times New Roman" w:hAnsi="Times New Roman" w:cs="Times New Roman"/>
                <w:b/>
                <w:u w:val="single"/>
              </w:rPr>
              <w:t>Content:</w:t>
            </w:r>
          </w:p>
          <w:p w14:paraId="3E4D3875" w14:textId="77777777" w:rsidR="00B81B6E" w:rsidRPr="00DB0E38" w:rsidRDefault="00B81B6E" w:rsidP="006C1C6C">
            <w:pPr>
              <w:rPr>
                <w:rFonts w:ascii="Times New Roman" w:hAnsi="Times New Roman" w:cs="Times New Roman"/>
              </w:rPr>
            </w:pPr>
            <w:r w:rsidRPr="00DB0E38">
              <w:rPr>
                <w:rFonts w:ascii="Times New Roman" w:hAnsi="Times New Roman" w:cs="Times New Roman"/>
              </w:rPr>
              <w:t>Nursing care of the surgical client</w:t>
            </w:r>
          </w:p>
          <w:p w14:paraId="337BA37E" w14:textId="77777777" w:rsidR="00B81B6E" w:rsidRPr="00DB0E38" w:rsidRDefault="00B81B6E" w:rsidP="00486001">
            <w:pPr>
              <w:numPr>
                <w:ilvl w:val="0"/>
                <w:numId w:val="36"/>
              </w:numPr>
              <w:rPr>
                <w:rFonts w:ascii="Times New Roman" w:hAnsi="Times New Roman" w:cs="Times New Roman"/>
              </w:rPr>
            </w:pPr>
            <w:r w:rsidRPr="00DB0E38">
              <w:rPr>
                <w:rFonts w:ascii="Times New Roman" w:hAnsi="Times New Roman" w:cs="Times New Roman"/>
              </w:rPr>
              <w:t>Pre-op</w:t>
            </w:r>
          </w:p>
          <w:p w14:paraId="293BDB16" w14:textId="77777777" w:rsidR="00B81B6E" w:rsidRPr="00DB0E38" w:rsidRDefault="00B81B6E" w:rsidP="00486001">
            <w:pPr>
              <w:numPr>
                <w:ilvl w:val="0"/>
                <w:numId w:val="36"/>
              </w:numPr>
              <w:rPr>
                <w:rFonts w:ascii="Times New Roman" w:hAnsi="Times New Roman" w:cs="Times New Roman"/>
              </w:rPr>
            </w:pPr>
            <w:r w:rsidRPr="00DB0E38">
              <w:rPr>
                <w:rFonts w:ascii="Times New Roman" w:hAnsi="Times New Roman" w:cs="Times New Roman"/>
              </w:rPr>
              <w:t>Post-op</w:t>
            </w:r>
          </w:p>
          <w:p w14:paraId="7850AB50" w14:textId="77777777" w:rsidR="00B81B6E" w:rsidRPr="00DB0E38" w:rsidRDefault="00B81B6E" w:rsidP="00486001">
            <w:pPr>
              <w:numPr>
                <w:ilvl w:val="0"/>
                <w:numId w:val="36"/>
              </w:numPr>
              <w:rPr>
                <w:rFonts w:ascii="Times New Roman" w:hAnsi="Times New Roman" w:cs="Times New Roman"/>
              </w:rPr>
            </w:pPr>
            <w:r w:rsidRPr="00DB0E38">
              <w:rPr>
                <w:rFonts w:ascii="Times New Roman" w:hAnsi="Times New Roman" w:cs="Times New Roman"/>
              </w:rPr>
              <w:t>Sleep/rest</w:t>
            </w:r>
          </w:p>
          <w:p w14:paraId="49C9117A" w14:textId="77777777" w:rsidR="00B81B6E" w:rsidRPr="00DB0E38" w:rsidRDefault="00B81B6E" w:rsidP="00486001">
            <w:pPr>
              <w:numPr>
                <w:ilvl w:val="1"/>
                <w:numId w:val="36"/>
              </w:numPr>
              <w:rPr>
                <w:rFonts w:ascii="Times New Roman" w:hAnsi="Times New Roman" w:cs="Times New Roman"/>
              </w:rPr>
            </w:pPr>
            <w:r w:rsidRPr="00DB0E38">
              <w:rPr>
                <w:rFonts w:ascii="Times New Roman" w:hAnsi="Times New Roman" w:cs="Times New Roman"/>
              </w:rPr>
              <w:t>Sedatives</w:t>
            </w:r>
          </w:p>
          <w:p w14:paraId="41B04113" w14:textId="77777777" w:rsidR="00B81B6E" w:rsidRPr="00DB0E38" w:rsidRDefault="00B81B6E" w:rsidP="00486001">
            <w:pPr>
              <w:numPr>
                <w:ilvl w:val="1"/>
                <w:numId w:val="36"/>
              </w:numPr>
              <w:rPr>
                <w:rFonts w:ascii="Times New Roman" w:hAnsi="Times New Roman" w:cs="Times New Roman"/>
              </w:rPr>
            </w:pPr>
            <w:r w:rsidRPr="00DB0E38">
              <w:rPr>
                <w:rFonts w:ascii="Times New Roman" w:hAnsi="Times New Roman" w:cs="Times New Roman"/>
              </w:rPr>
              <w:t>Hypnotics</w:t>
            </w:r>
          </w:p>
          <w:p w14:paraId="1B36E949" w14:textId="77777777" w:rsidR="00B81B6E" w:rsidRPr="00DB0E38" w:rsidRDefault="00B81B6E" w:rsidP="00486001">
            <w:pPr>
              <w:numPr>
                <w:ilvl w:val="0"/>
                <w:numId w:val="36"/>
              </w:numPr>
              <w:rPr>
                <w:rFonts w:ascii="Times New Roman" w:hAnsi="Times New Roman" w:cs="Times New Roman"/>
              </w:rPr>
            </w:pPr>
            <w:r w:rsidRPr="00DB0E38">
              <w:rPr>
                <w:rFonts w:ascii="Times New Roman" w:hAnsi="Times New Roman" w:cs="Times New Roman"/>
              </w:rPr>
              <w:t>Informed consent</w:t>
            </w:r>
          </w:p>
          <w:p w14:paraId="24A044CD" w14:textId="77777777" w:rsidR="00B81B6E" w:rsidRPr="00DB0E38" w:rsidRDefault="00B81B6E" w:rsidP="00486001">
            <w:pPr>
              <w:numPr>
                <w:ilvl w:val="0"/>
                <w:numId w:val="36"/>
              </w:numPr>
              <w:rPr>
                <w:rFonts w:ascii="Times New Roman" w:hAnsi="Times New Roman" w:cs="Times New Roman"/>
              </w:rPr>
            </w:pPr>
            <w:r w:rsidRPr="00DB0E38">
              <w:rPr>
                <w:rFonts w:ascii="Times New Roman" w:hAnsi="Times New Roman" w:cs="Times New Roman"/>
              </w:rPr>
              <w:t>Application of the Principles of SAT</w:t>
            </w:r>
          </w:p>
          <w:p w14:paraId="337C378D" w14:textId="77777777" w:rsidR="00B81B6E" w:rsidRPr="00DB0E38" w:rsidRDefault="00B81B6E" w:rsidP="00C72BAE">
            <w:pPr>
              <w:jc w:val="center"/>
              <w:rPr>
                <w:rFonts w:ascii="Times New Roman" w:eastAsia="Times New Roman" w:hAnsi="Times New Roman" w:cs="Times New Roman"/>
                <w:b/>
              </w:rPr>
            </w:pPr>
          </w:p>
        </w:tc>
        <w:tc>
          <w:tcPr>
            <w:tcW w:w="3060" w:type="dxa"/>
          </w:tcPr>
          <w:p w14:paraId="014E2A53" w14:textId="77777777" w:rsidR="00B81B6E" w:rsidRPr="00DB0E38" w:rsidRDefault="00B81B6E" w:rsidP="00C72BAE">
            <w:pPr>
              <w:rPr>
                <w:rFonts w:ascii="Times New Roman" w:hAnsi="Times New Roman" w:cs="Times New Roman"/>
              </w:rPr>
            </w:pPr>
          </w:p>
          <w:p w14:paraId="1CC5F5FC" w14:textId="77777777" w:rsidR="0094277B" w:rsidRDefault="0094277B" w:rsidP="0094277B">
            <w:pPr>
              <w:pStyle w:val="NormalWeb"/>
              <w:shd w:val="clear" w:color="auto" w:fill="FFFFFF"/>
            </w:pPr>
            <w:r>
              <w:rPr>
                <w:rFonts w:ascii="Times New Roman,Bold" w:hAnsi="Times New Roman,Bold"/>
                <w:sz w:val="22"/>
                <w:szCs w:val="22"/>
              </w:rPr>
              <w:t xml:space="preserve">ATI Skills Modules </w:t>
            </w:r>
          </w:p>
          <w:p w14:paraId="717A8A4D" w14:textId="77777777" w:rsidR="0094277B" w:rsidRDefault="0094277B" w:rsidP="0094277B">
            <w:pPr>
              <w:pStyle w:val="NormalWeb"/>
              <w:shd w:val="clear" w:color="auto" w:fill="FFFFFF"/>
            </w:pPr>
            <w:r>
              <w:rPr>
                <w:rFonts w:ascii="Symbol" w:hAnsi="Symbol"/>
                <w:sz w:val="20"/>
                <w:szCs w:val="20"/>
              </w:rPr>
              <w:sym w:font="Symbol" w:char="F0B7"/>
            </w:r>
            <w:r>
              <w:rPr>
                <w:rFonts w:ascii="Symbol" w:hAnsi="Symbol"/>
                <w:sz w:val="20"/>
                <w:szCs w:val="20"/>
              </w:rPr>
              <w:t xml:space="preserve"> </w:t>
            </w:r>
            <w:r>
              <w:rPr>
                <w:rFonts w:ascii="Times New Roman,Italic" w:hAnsi="Times New Roman,Italic"/>
                <w:sz w:val="20"/>
                <w:szCs w:val="20"/>
              </w:rPr>
              <w:t xml:space="preserve">Surgical Asepsis </w:t>
            </w:r>
          </w:p>
          <w:p w14:paraId="0518B04D" w14:textId="77777777" w:rsidR="0094277B" w:rsidRDefault="0094277B" w:rsidP="0094277B">
            <w:pPr>
              <w:pStyle w:val="NormalWeb"/>
              <w:shd w:val="clear" w:color="auto" w:fill="FFFFFF"/>
            </w:pPr>
            <w:r>
              <w:rPr>
                <w:rFonts w:ascii="Times New Roman,Bold" w:hAnsi="Times New Roman,Bold"/>
                <w:sz w:val="22"/>
                <w:szCs w:val="22"/>
              </w:rPr>
              <w:t xml:space="preserve">Potter &amp; Perry </w:t>
            </w:r>
          </w:p>
          <w:p w14:paraId="1F30250F" w14:textId="77777777" w:rsidR="0094277B" w:rsidRDefault="0094277B" w:rsidP="0094277B">
            <w:pPr>
              <w:pStyle w:val="NormalWeb"/>
              <w:shd w:val="clear" w:color="auto" w:fill="FFFFFF"/>
            </w:pPr>
            <w:r>
              <w:rPr>
                <w:rFonts w:ascii="Times New Roman,Italic" w:hAnsi="Times New Roman,Italic"/>
                <w:sz w:val="22"/>
                <w:szCs w:val="22"/>
              </w:rPr>
              <w:t xml:space="preserve">Demonstrating Post –op. exercises </w:t>
            </w:r>
            <w:r>
              <w:rPr>
                <w:sz w:val="22"/>
                <w:szCs w:val="22"/>
              </w:rPr>
              <w:t>Skills 50.1</w:t>
            </w:r>
            <w:r>
              <w:rPr>
                <w:sz w:val="22"/>
                <w:szCs w:val="22"/>
              </w:rPr>
              <w:br/>
            </w:r>
            <w:r>
              <w:rPr>
                <w:rFonts w:ascii="Times New Roman,Italic" w:hAnsi="Times New Roman,Italic"/>
                <w:sz w:val="22"/>
                <w:szCs w:val="22"/>
              </w:rPr>
              <w:t>Applying SCD’s and</w:t>
            </w:r>
            <w:r>
              <w:rPr>
                <w:rFonts w:ascii="Times New Roman,Italic" w:hAnsi="Times New Roman,Italic"/>
                <w:sz w:val="22"/>
                <w:szCs w:val="22"/>
              </w:rPr>
              <w:br/>
              <w:t xml:space="preserve">Applying </w:t>
            </w:r>
            <w:proofErr w:type="spellStart"/>
            <w:r>
              <w:rPr>
                <w:rFonts w:ascii="Times New Roman,Italic" w:hAnsi="Times New Roman,Italic"/>
                <w:sz w:val="22"/>
                <w:szCs w:val="22"/>
              </w:rPr>
              <w:t>Antiembolitic</w:t>
            </w:r>
            <w:proofErr w:type="spellEnd"/>
            <w:r>
              <w:rPr>
                <w:rFonts w:ascii="Times New Roman,Italic" w:hAnsi="Times New Roman,Italic"/>
                <w:sz w:val="22"/>
                <w:szCs w:val="22"/>
              </w:rPr>
              <w:t xml:space="preserve"> Elastic </w:t>
            </w:r>
            <w:proofErr w:type="gramStart"/>
            <w:r>
              <w:rPr>
                <w:rFonts w:ascii="Times New Roman,Italic" w:hAnsi="Times New Roman,Italic"/>
                <w:sz w:val="22"/>
                <w:szCs w:val="22"/>
              </w:rPr>
              <w:t>stockings</w:t>
            </w:r>
            <w:proofErr w:type="gramEnd"/>
            <w:r>
              <w:rPr>
                <w:rFonts w:ascii="Times New Roman,Italic" w:hAnsi="Times New Roman,Italic"/>
                <w:sz w:val="22"/>
                <w:szCs w:val="22"/>
              </w:rPr>
              <w:t xml:space="preserve"> Box 39.8 </w:t>
            </w:r>
          </w:p>
          <w:p w14:paraId="150A74F0" w14:textId="77777777" w:rsidR="0094277B" w:rsidRDefault="0094277B" w:rsidP="0094277B">
            <w:pPr>
              <w:pStyle w:val="NormalWeb"/>
              <w:shd w:val="clear" w:color="auto" w:fill="FFFFFF"/>
            </w:pPr>
            <w:r>
              <w:rPr>
                <w:rFonts w:ascii="Times New Roman,Bold" w:hAnsi="Times New Roman,Bold"/>
                <w:sz w:val="22"/>
                <w:szCs w:val="22"/>
              </w:rPr>
              <w:t xml:space="preserve">Potter &amp; Perry </w:t>
            </w:r>
          </w:p>
          <w:p w14:paraId="4D34CF69" w14:textId="77777777" w:rsidR="0094277B" w:rsidRDefault="0094277B" w:rsidP="0094277B">
            <w:pPr>
              <w:pStyle w:val="NormalWeb"/>
              <w:shd w:val="clear" w:color="auto" w:fill="FFFFFF"/>
            </w:pPr>
            <w:r>
              <w:rPr>
                <w:rFonts w:ascii="Times New Roman,Italic" w:hAnsi="Times New Roman,Italic"/>
                <w:sz w:val="22"/>
                <w:szCs w:val="22"/>
              </w:rPr>
              <w:t xml:space="preserve">Preparing a sterile field. </w:t>
            </w:r>
            <w:r>
              <w:rPr>
                <w:sz w:val="22"/>
                <w:szCs w:val="22"/>
              </w:rPr>
              <w:t xml:space="preserve">Skill 28.2 </w:t>
            </w:r>
            <w:proofErr w:type="spellStart"/>
            <w:r>
              <w:rPr>
                <w:sz w:val="22"/>
                <w:szCs w:val="22"/>
              </w:rPr>
              <w:t>pg</w:t>
            </w:r>
            <w:proofErr w:type="spellEnd"/>
            <w:r>
              <w:rPr>
                <w:sz w:val="22"/>
                <w:szCs w:val="22"/>
              </w:rPr>
              <w:t xml:space="preserve"> 453 </w:t>
            </w:r>
          </w:p>
          <w:p w14:paraId="7E05E022" w14:textId="73EC6FD9" w:rsidR="0094277B" w:rsidRDefault="0094277B" w:rsidP="0094277B">
            <w:pPr>
              <w:pStyle w:val="NormalWeb"/>
              <w:shd w:val="clear" w:color="auto" w:fill="FFFFFF"/>
            </w:pPr>
            <w:r>
              <w:rPr>
                <w:rFonts w:ascii="Times New Roman,Italic" w:hAnsi="Times New Roman,Italic"/>
                <w:sz w:val="22"/>
                <w:szCs w:val="22"/>
              </w:rPr>
              <w:t xml:space="preserve">Open Gloving </w:t>
            </w:r>
            <w:r>
              <w:rPr>
                <w:sz w:val="22"/>
                <w:szCs w:val="22"/>
              </w:rPr>
              <w:t xml:space="preserve">Skill 28.4 </w:t>
            </w:r>
            <w:proofErr w:type="spellStart"/>
            <w:r>
              <w:rPr>
                <w:sz w:val="22"/>
                <w:szCs w:val="22"/>
              </w:rPr>
              <w:t>pg</w:t>
            </w:r>
            <w:proofErr w:type="spellEnd"/>
            <w:r>
              <w:rPr>
                <w:sz w:val="22"/>
                <w:szCs w:val="22"/>
              </w:rPr>
              <w:t xml:space="preserve"> 460</w:t>
            </w:r>
            <w:r>
              <w:rPr>
                <w:sz w:val="22"/>
                <w:szCs w:val="22"/>
              </w:rPr>
              <w:br/>
              <w:t xml:space="preserve">Apply sterile technique to </w:t>
            </w:r>
            <w:r>
              <w:rPr>
                <w:rFonts w:ascii="Times New Roman,Italic" w:hAnsi="Times New Roman,Italic"/>
                <w:sz w:val="22"/>
                <w:szCs w:val="22"/>
              </w:rPr>
              <w:t xml:space="preserve">Inserting straight or indwelling urinary catheter </w:t>
            </w:r>
            <w:r>
              <w:rPr>
                <w:sz w:val="22"/>
                <w:szCs w:val="22"/>
              </w:rPr>
              <w:t xml:space="preserve">Skill 46.2  </w:t>
            </w:r>
          </w:p>
          <w:p w14:paraId="27BBDF83" w14:textId="77777777" w:rsidR="00B81B6E" w:rsidRPr="00DB0E38" w:rsidRDefault="00B81B6E" w:rsidP="00D3687E">
            <w:pPr>
              <w:rPr>
                <w:rFonts w:ascii="Times New Roman" w:hAnsi="Times New Roman" w:cs="Times New Roman"/>
                <w:i/>
              </w:rPr>
            </w:pPr>
          </w:p>
          <w:p w14:paraId="6D7A64A7" w14:textId="77777777" w:rsidR="00B81B6E" w:rsidRPr="00DB0E38" w:rsidRDefault="00B81B6E" w:rsidP="00FC5926">
            <w:pPr>
              <w:rPr>
                <w:rFonts w:ascii="Times New Roman" w:hAnsi="Times New Roman" w:cs="Times New Roman"/>
                <w:i/>
              </w:rPr>
            </w:pPr>
          </w:p>
          <w:p w14:paraId="0B744020" w14:textId="77777777" w:rsidR="00B81B6E" w:rsidRPr="00DB0E38" w:rsidRDefault="00B81B6E" w:rsidP="00FC5926">
            <w:pPr>
              <w:rPr>
                <w:rFonts w:ascii="Times New Roman" w:hAnsi="Times New Roman" w:cs="Times New Roman"/>
                <w:b/>
              </w:rPr>
            </w:pPr>
          </w:p>
          <w:p w14:paraId="05CCBD02" w14:textId="77777777" w:rsidR="00B81B6E" w:rsidRPr="00DB0E38" w:rsidRDefault="00B81B6E" w:rsidP="00D3687E">
            <w:pPr>
              <w:rPr>
                <w:rFonts w:ascii="Times New Roman" w:hAnsi="Times New Roman" w:cs="Times New Roman"/>
                <w:i/>
              </w:rPr>
            </w:pPr>
          </w:p>
          <w:p w14:paraId="1A7B9DBE" w14:textId="77777777" w:rsidR="00B81B6E" w:rsidRPr="00DB0E38" w:rsidRDefault="00B81B6E" w:rsidP="00C72BAE">
            <w:pPr>
              <w:jc w:val="center"/>
              <w:rPr>
                <w:rFonts w:ascii="Times New Roman" w:eastAsia="Times New Roman" w:hAnsi="Times New Roman" w:cs="Times New Roman"/>
                <w:b/>
              </w:rPr>
            </w:pPr>
          </w:p>
        </w:tc>
        <w:tc>
          <w:tcPr>
            <w:tcW w:w="3028" w:type="dxa"/>
          </w:tcPr>
          <w:p w14:paraId="135F355A" w14:textId="77777777" w:rsidR="00B81B6E" w:rsidRPr="00DB0E38" w:rsidRDefault="00B81B6E" w:rsidP="00C72BAE">
            <w:pPr>
              <w:rPr>
                <w:rFonts w:ascii="Times New Roman" w:hAnsi="Times New Roman" w:cs="Times New Roman"/>
              </w:rPr>
            </w:pPr>
          </w:p>
          <w:p w14:paraId="468E816E" w14:textId="77777777" w:rsidR="00B81B6E" w:rsidRPr="00DB0E38" w:rsidRDefault="00B81B6E" w:rsidP="00D3687E">
            <w:pPr>
              <w:rPr>
                <w:rFonts w:ascii="Times New Roman" w:hAnsi="Times New Roman" w:cs="Times New Roman"/>
              </w:rPr>
            </w:pPr>
            <w:r w:rsidRPr="00DB0E38">
              <w:rPr>
                <w:rFonts w:ascii="Times New Roman" w:hAnsi="Times New Roman" w:cs="Times New Roman"/>
              </w:rPr>
              <w:t xml:space="preserve">Continue with skills, practicing assessments. </w:t>
            </w:r>
          </w:p>
          <w:p w14:paraId="64083A97" w14:textId="77777777" w:rsidR="00B81B6E" w:rsidRPr="00DB0E38" w:rsidRDefault="00B81B6E" w:rsidP="00C72BAE">
            <w:pPr>
              <w:rPr>
                <w:rFonts w:ascii="Times New Roman" w:hAnsi="Times New Roman" w:cs="Times New Roman"/>
              </w:rPr>
            </w:pPr>
            <w:r w:rsidRPr="00DB0E38">
              <w:rPr>
                <w:rFonts w:ascii="Times New Roman" w:hAnsi="Times New Roman" w:cs="Times New Roman"/>
              </w:rPr>
              <w:t xml:space="preserve">(Emphasis on pre and post op clients) </w:t>
            </w:r>
          </w:p>
          <w:p w14:paraId="2ABCA6B2" w14:textId="77777777" w:rsidR="00B81B6E" w:rsidRPr="00DB0E38" w:rsidRDefault="00B81B6E" w:rsidP="00C72BAE">
            <w:pPr>
              <w:rPr>
                <w:rFonts w:ascii="Times New Roman" w:hAnsi="Times New Roman" w:cs="Times New Roman"/>
              </w:rPr>
            </w:pPr>
          </w:p>
          <w:p w14:paraId="2253CD76" w14:textId="77777777" w:rsidR="00B81B6E" w:rsidRPr="00DB0E38" w:rsidRDefault="00B81B6E" w:rsidP="00600914">
            <w:pPr>
              <w:rPr>
                <w:rFonts w:ascii="Times New Roman" w:eastAsia="Times New Roman" w:hAnsi="Times New Roman" w:cs="Times New Roman"/>
              </w:rPr>
            </w:pPr>
            <w:r w:rsidRPr="00DB0E38">
              <w:rPr>
                <w:rFonts w:ascii="Times New Roman" w:eastAsia="Times New Roman" w:hAnsi="Times New Roman" w:cs="Times New Roman"/>
              </w:rPr>
              <w:t>Prep sheet for assigned client completed prior to arriving at clinical.</w:t>
            </w:r>
          </w:p>
          <w:p w14:paraId="03FDF6B2" w14:textId="77777777" w:rsidR="00B81B6E" w:rsidRPr="00DB0E38" w:rsidRDefault="00B81B6E" w:rsidP="00C72BAE">
            <w:pPr>
              <w:jc w:val="center"/>
              <w:rPr>
                <w:rFonts w:ascii="Times New Roman" w:eastAsia="Times New Roman" w:hAnsi="Times New Roman" w:cs="Times New Roman"/>
                <w:b/>
              </w:rPr>
            </w:pPr>
          </w:p>
        </w:tc>
      </w:tr>
      <w:tr w:rsidR="00B81B6E" w:rsidRPr="00DB0E38" w14:paraId="7A817153" w14:textId="77777777" w:rsidTr="00B81B6E">
        <w:tc>
          <w:tcPr>
            <w:tcW w:w="4410" w:type="dxa"/>
          </w:tcPr>
          <w:p w14:paraId="7C22B70E" w14:textId="77777777" w:rsidR="00B81B6E" w:rsidRPr="00DB0E38" w:rsidRDefault="00B81B6E" w:rsidP="00C72BAE">
            <w:pPr>
              <w:rPr>
                <w:rFonts w:ascii="Times New Roman" w:hAnsi="Times New Roman" w:cs="Times New Roman"/>
              </w:rPr>
            </w:pPr>
          </w:p>
          <w:p w14:paraId="5AD59E54" w14:textId="77777777" w:rsidR="00B81B6E" w:rsidRPr="00DB0E38" w:rsidRDefault="00B81B6E" w:rsidP="006C1C6C">
            <w:pPr>
              <w:jc w:val="center"/>
              <w:rPr>
                <w:rFonts w:ascii="Times New Roman" w:hAnsi="Times New Roman" w:cs="Times New Roman"/>
                <w:b/>
              </w:rPr>
            </w:pPr>
          </w:p>
          <w:p w14:paraId="5027DB4D" w14:textId="77777777" w:rsidR="00B81B6E" w:rsidRPr="00DB0E38" w:rsidRDefault="00B81B6E" w:rsidP="006C1C6C">
            <w:pPr>
              <w:jc w:val="center"/>
              <w:rPr>
                <w:rFonts w:ascii="Times New Roman" w:hAnsi="Times New Roman" w:cs="Times New Roman"/>
                <w:b/>
              </w:rPr>
            </w:pPr>
            <w:r w:rsidRPr="00DB0E38">
              <w:rPr>
                <w:rFonts w:ascii="Times New Roman" w:hAnsi="Times New Roman" w:cs="Times New Roman"/>
                <w:b/>
              </w:rPr>
              <w:t xml:space="preserve">Week 11 </w:t>
            </w:r>
          </w:p>
          <w:p w14:paraId="2414EA32" w14:textId="77777777" w:rsidR="00B81B6E" w:rsidRPr="00DB0E38" w:rsidRDefault="00B81B6E" w:rsidP="00C72BAE">
            <w:pPr>
              <w:rPr>
                <w:rFonts w:ascii="Times New Roman" w:hAnsi="Times New Roman" w:cs="Times New Roman"/>
              </w:rPr>
            </w:pPr>
          </w:p>
        </w:tc>
        <w:tc>
          <w:tcPr>
            <w:tcW w:w="2340" w:type="dxa"/>
          </w:tcPr>
          <w:p w14:paraId="5169561B" w14:textId="77777777" w:rsidR="00B81B6E" w:rsidRPr="00DB0E38" w:rsidRDefault="00B81B6E" w:rsidP="00D3687E">
            <w:pPr>
              <w:rPr>
                <w:rFonts w:ascii="Times New Roman" w:hAnsi="Times New Roman" w:cs="Times New Roman"/>
              </w:rPr>
            </w:pPr>
          </w:p>
        </w:tc>
        <w:tc>
          <w:tcPr>
            <w:tcW w:w="3060" w:type="dxa"/>
          </w:tcPr>
          <w:p w14:paraId="4E707258" w14:textId="77777777" w:rsidR="00B81B6E" w:rsidRPr="00DB0E38" w:rsidRDefault="00B81B6E" w:rsidP="00C72BAE">
            <w:pPr>
              <w:rPr>
                <w:rFonts w:ascii="Times New Roman" w:hAnsi="Times New Roman" w:cs="Times New Roman"/>
              </w:rPr>
            </w:pPr>
          </w:p>
        </w:tc>
        <w:tc>
          <w:tcPr>
            <w:tcW w:w="3028" w:type="dxa"/>
          </w:tcPr>
          <w:p w14:paraId="4ADF7B13" w14:textId="77777777" w:rsidR="00B81B6E" w:rsidRPr="00DB0E38" w:rsidRDefault="00B81B6E" w:rsidP="00C72BAE">
            <w:pPr>
              <w:rPr>
                <w:rFonts w:ascii="Times New Roman" w:hAnsi="Times New Roman" w:cs="Times New Roman"/>
              </w:rPr>
            </w:pPr>
          </w:p>
        </w:tc>
      </w:tr>
      <w:tr w:rsidR="00B81B6E" w:rsidRPr="00DB0E38" w14:paraId="1C8643B4" w14:textId="77777777" w:rsidTr="00B81B6E">
        <w:tc>
          <w:tcPr>
            <w:tcW w:w="4410" w:type="dxa"/>
            <w:tcBorders>
              <w:bottom w:val="single" w:sz="4" w:space="0" w:color="auto"/>
            </w:tcBorders>
          </w:tcPr>
          <w:p w14:paraId="52E56CCB" w14:textId="77777777" w:rsidR="00B81B6E" w:rsidRPr="00DB0E38" w:rsidRDefault="00B81B6E" w:rsidP="00C72BAE">
            <w:pPr>
              <w:rPr>
                <w:rFonts w:ascii="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p>
        </w:tc>
        <w:tc>
          <w:tcPr>
            <w:tcW w:w="2340" w:type="dxa"/>
          </w:tcPr>
          <w:p w14:paraId="468B9A76" w14:textId="7F4F9952" w:rsidR="00B81B6E" w:rsidRPr="00DB0E38" w:rsidRDefault="00B81B6E" w:rsidP="00B54583">
            <w:pPr>
              <w:jc w:val="center"/>
              <w:rPr>
                <w:rFonts w:ascii="Times New Roman" w:hAnsi="Times New Roman" w:cs="Times New Roman"/>
              </w:rPr>
            </w:pPr>
            <w:r w:rsidRPr="00DB0E38">
              <w:rPr>
                <w:rFonts w:ascii="Times New Roman" w:hAnsi="Times New Roman" w:cs="Times New Roman"/>
                <w:b/>
              </w:rPr>
              <w:t>Reading</w:t>
            </w:r>
          </w:p>
        </w:tc>
        <w:tc>
          <w:tcPr>
            <w:tcW w:w="3060" w:type="dxa"/>
          </w:tcPr>
          <w:p w14:paraId="58445D59" w14:textId="77777777" w:rsidR="00B81B6E" w:rsidRPr="00DB0E38" w:rsidRDefault="00B81B6E" w:rsidP="00B54583">
            <w:pPr>
              <w:jc w:val="center"/>
              <w:rPr>
                <w:rFonts w:ascii="Times New Roman" w:hAnsi="Times New Roman" w:cs="Times New Roman"/>
              </w:rPr>
            </w:pPr>
            <w:r w:rsidRPr="00DB0E38">
              <w:rPr>
                <w:rFonts w:ascii="Times New Roman" w:hAnsi="Times New Roman" w:cs="Times New Roman"/>
                <w:b/>
              </w:rPr>
              <w:t>Assignment</w:t>
            </w:r>
          </w:p>
        </w:tc>
        <w:tc>
          <w:tcPr>
            <w:tcW w:w="3028" w:type="dxa"/>
          </w:tcPr>
          <w:p w14:paraId="51BDF6EC" w14:textId="77777777" w:rsidR="00B81B6E" w:rsidRPr="00DB0E38" w:rsidRDefault="00B81B6E" w:rsidP="00C72BAE">
            <w:pPr>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7FB6A288" w14:textId="02C4B918" w:rsidR="00B81B6E" w:rsidRPr="00DB0E38" w:rsidRDefault="00B81B6E" w:rsidP="00C72BAE">
            <w:pPr>
              <w:rPr>
                <w:rFonts w:ascii="Times New Roman" w:hAnsi="Times New Roman" w:cs="Times New Roman"/>
              </w:rPr>
            </w:pPr>
            <w:r w:rsidRPr="00DB0E38">
              <w:rPr>
                <w:rFonts w:ascii="Times New Roman" w:eastAsia="Times New Roman" w:hAnsi="Times New Roman" w:cs="Times New Roman"/>
                <w:b/>
              </w:rPr>
              <w:t xml:space="preserve">                Content</w:t>
            </w:r>
          </w:p>
        </w:tc>
      </w:tr>
      <w:tr w:rsidR="00B81B6E" w:rsidRPr="00DB0E38" w14:paraId="0290EE12" w14:textId="77777777" w:rsidTr="00B81B6E">
        <w:tc>
          <w:tcPr>
            <w:tcW w:w="4410" w:type="dxa"/>
            <w:tcBorders>
              <w:bottom w:val="single" w:sz="4" w:space="0" w:color="auto"/>
            </w:tcBorders>
          </w:tcPr>
          <w:p w14:paraId="65E01373" w14:textId="77777777" w:rsidR="00B81B6E" w:rsidRPr="00DB0E38" w:rsidRDefault="00B81B6E" w:rsidP="00DC5197">
            <w:pPr>
              <w:jc w:val="center"/>
              <w:rPr>
                <w:rFonts w:ascii="Times New Roman" w:hAnsi="Times New Roman" w:cs="Times New Roman"/>
                <w:b/>
              </w:rPr>
            </w:pPr>
          </w:p>
        </w:tc>
        <w:tc>
          <w:tcPr>
            <w:tcW w:w="2340" w:type="dxa"/>
          </w:tcPr>
          <w:p w14:paraId="6057126B" w14:textId="77777777" w:rsidR="00B81B6E" w:rsidRPr="00DB0E38" w:rsidRDefault="00B81B6E" w:rsidP="00DC5197">
            <w:pPr>
              <w:rPr>
                <w:rFonts w:ascii="Times New Roman" w:hAnsi="Times New Roman" w:cs="Times New Roman"/>
              </w:rPr>
            </w:pPr>
          </w:p>
        </w:tc>
        <w:tc>
          <w:tcPr>
            <w:tcW w:w="3060" w:type="dxa"/>
          </w:tcPr>
          <w:p w14:paraId="1C8DE91D" w14:textId="77777777" w:rsidR="00B81B6E" w:rsidRPr="00DB0E38" w:rsidRDefault="00B81B6E" w:rsidP="00DC5197">
            <w:pPr>
              <w:pStyle w:val="ListParagraph"/>
              <w:ind w:left="360"/>
              <w:rPr>
                <w:sz w:val="22"/>
                <w:szCs w:val="22"/>
              </w:rPr>
            </w:pPr>
          </w:p>
        </w:tc>
        <w:tc>
          <w:tcPr>
            <w:tcW w:w="3028" w:type="dxa"/>
          </w:tcPr>
          <w:p w14:paraId="0B34C5B2" w14:textId="77777777" w:rsidR="00B81B6E" w:rsidRPr="00DB0E38" w:rsidRDefault="00B81B6E" w:rsidP="00DC5197">
            <w:pPr>
              <w:rPr>
                <w:rFonts w:ascii="Times New Roman" w:hAnsi="Times New Roman" w:cs="Times New Roman"/>
              </w:rPr>
            </w:pPr>
          </w:p>
        </w:tc>
      </w:tr>
      <w:tr w:rsidR="00F94EC7" w:rsidRPr="00DB0E38" w14:paraId="360FCF6F" w14:textId="77777777" w:rsidTr="00B81B6E">
        <w:trPr>
          <w:trHeight w:val="3680"/>
        </w:trPr>
        <w:tc>
          <w:tcPr>
            <w:tcW w:w="4410" w:type="dxa"/>
            <w:tcBorders>
              <w:bottom w:val="single" w:sz="4" w:space="0" w:color="auto"/>
            </w:tcBorders>
          </w:tcPr>
          <w:p w14:paraId="0D09E90E" w14:textId="77777777" w:rsidR="00F94EC7" w:rsidRPr="00DB0E38" w:rsidRDefault="00F94EC7" w:rsidP="00F94EC7">
            <w:pPr>
              <w:jc w:val="center"/>
              <w:rPr>
                <w:rFonts w:ascii="Times New Roman" w:hAnsi="Times New Roman" w:cs="Times New Roman"/>
                <w:b/>
              </w:rPr>
            </w:pP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r>
            <w:r w:rsidRPr="00DB0E38">
              <w:rPr>
                <w:rFonts w:ascii="Times New Roman" w:hAnsi="Times New Roman" w:cs="Times New Roman"/>
                <w:b/>
              </w:rPr>
              <w:softHyphen/>
              <w:t>Clinical Record #2 Due</w:t>
            </w:r>
          </w:p>
          <w:p w14:paraId="08D94FFD" w14:textId="17FAABBC" w:rsidR="00F94EC7" w:rsidRPr="00DB0E38" w:rsidRDefault="00F94EC7" w:rsidP="00F94EC7">
            <w:pPr>
              <w:jc w:val="center"/>
              <w:rPr>
                <w:rFonts w:ascii="Times New Roman" w:eastAsia="Times New Roman" w:hAnsi="Times New Roman" w:cs="Times New Roman"/>
                <w:b/>
              </w:rPr>
            </w:pPr>
          </w:p>
          <w:p w14:paraId="510B264C"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612E8579" w14:textId="1F18089C" w:rsidR="00F94EC7" w:rsidRPr="00DB0E38" w:rsidRDefault="00F94EC7" w:rsidP="00F94EC7">
            <w:pPr>
              <w:pBdr>
                <w:bottom w:val="single" w:sz="4" w:space="1" w:color="auto"/>
              </w:pBdr>
              <w:rPr>
                <w:rFonts w:ascii="Times New Roman" w:hAnsi="Times New Roman" w:cs="Times New Roman"/>
                <w:b/>
              </w:rPr>
            </w:pPr>
          </w:p>
          <w:p w14:paraId="50C3703D"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Monday &amp; Tuesday </w:t>
            </w:r>
          </w:p>
          <w:p w14:paraId="74B5B0FE" w14:textId="77777777" w:rsidR="00F94EC7" w:rsidRPr="00DB0E38" w:rsidRDefault="00F94EC7" w:rsidP="00F94EC7">
            <w:pPr>
              <w:rPr>
                <w:rFonts w:ascii="Times New Roman" w:hAnsi="Times New Roman" w:cs="Times New Roman"/>
                <w:b/>
                <w:u w:val="single"/>
              </w:rPr>
            </w:pPr>
            <w:r w:rsidRPr="00DB0E38">
              <w:rPr>
                <w:rFonts w:ascii="Times New Roman" w:hAnsi="Times New Roman" w:cs="Times New Roman"/>
                <w:b/>
              </w:rPr>
              <w:br/>
            </w:r>
            <w:r w:rsidRPr="00DB0E38">
              <w:rPr>
                <w:rFonts w:ascii="Times New Roman" w:hAnsi="Times New Roman" w:cs="Times New Roman"/>
                <w:u w:val="single"/>
              </w:rPr>
              <w:t>Nursing care of the adult and *geriatric client with body fluid and electrolyte disturbances</w:t>
            </w:r>
            <w:r w:rsidRPr="00DB0E38">
              <w:rPr>
                <w:rFonts w:ascii="Times New Roman" w:hAnsi="Times New Roman" w:cs="Times New Roman"/>
                <w:b/>
                <w:u w:val="single"/>
              </w:rPr>
              <w:t>:</w:t>
            </w:r>
          </w:p>
          <w:p w14:paraId="7954027F" w14:textId="77777777" w:rsidR="00F94EC7" w:rsidRPr="00DB0E38" w:rsidRDefault="00F94EC7" w:rsidP="00F94EC7">
            <w:pPr>
              <w:pStyle w:val="ListParagraph"/>
              <w:numPr>
                <w:ilvl w:val="0"/>
                <w:numId w:val="65"/>
              </w:numPr>
              <w:rPr>
                <w:sz w:val="22"/>
                <w:szCs w:val="22"/>
              </w:rPr>
            </w:pPr>
            <w:r w:rsidRPr="00DB0E38">
              <w:rPr>
                <w:sz w:val="22"/>
                <w:szCs w:val="22"/>
              </w:rPr>
              <w:t xml:space="preserve">Describe the distribution, composition, </w:t>
            </w:r>
            <w:proofErr w:type="gramStart"/>
            <w:r w:rsidRPr="00DB0E38">
              <w:rPr>
                <w:sz w:val="22"/>
                <w:szCs w:val="22"/>
              </w:rPr>
              <w:t>movement</w:t>
            </w:r>
            <w:proofErr w:type="gramEnd"/>
            <w:r w:rsidRPr="00DB0E38">
              <w:rPr>
                <w:sz w:val="22"/>
                <w:szCs w:val="22"/>
              </w:rPr>
              <w:t xml:space="preserve"> and regulation of body fluids.</w:t>
            </w:r>
          </w:p>
          <w:p w14:paraId="26F0B6A7" w14:textId="77777777" w:rsidR="00F94EC7" w:rsidRPr="00DB0E38" w:rsidRDefault="00F94EC7" w:rsidP="00F94EC7">
            <w:pPr>
              <w:pStyle w:val="ListParagraph"/>
              <w:numPr>
                <w:ilvl w:val="0"/>
                <w:numId w:val="65"/>
              </w:numPr>
              <w:rPr>
                <w:sz w:val="22"/>
                <w:szCs w:val="22"/>
              </w:rPr>
            </w:pPr>
            <w:r w:rsidRPr="00DB0E38">
              <w:rPr>
                <w:sz w:val="22"/>
                <w:szCs w:val="22"/>
              </w:rPr>
              <w:t>Describe the regulation and movement of major electrolytes: Na and K.</w:t>
            </w:r>
          </w:p>
          <w:p w14:paraId="7B9BE986" w14:textId="77777777" w:rsidR="00F94EC7" w:rsidRPr="00DB0E38" w:rsidRDefault="00F94EC7" w:rsidP="00F94EC7">
            <w:pPr>
              <w:pStyle w:val="ListParagraph"/>
              <w:numPr>
                <w:ilvl w:val="0"/>
                <w:numId w:val="65"/>
              </w:numPr>
              <w:rPr>
                <w:sz w:val="22"/>
                <w:szCs w:val="22"/>
              </w:rPr>
            </w:pPr>
            <w:r w:rsidRPr="00DB0E38">
              <w:rPr>
                <w:sz w:val="22"/>
                <w:szCs w:val="22"/>
              </w:rPr>
              <w:t>Describe common disturbances in fluid and electrolytes.</w:t>
            </w:r>
          </w:p>
          <w:p w14:paraId="275AB71D" w14:textId="77777777" w:rsidR="00F94EC7" w:rsidRPr="00DB0E38" w:rsidRDefault="00F94EC7" w:rsidP="00F94EC7">
            <w:pPr>
              <w:pStyle w:val="ListParagraph"/>
              <w:numPr>
                <w:ilvl w:val="0"/>
                <w:numId w:val="65"/>
              </w:numPr>
              <w:rPr>
                <w:sz w:val="22"/>
                <w:szCs w:val="22"/>
              </w:rPr>
            </w:pPr>
            <w:r w:rsidRPr="00DB0E38">
              <w:rPr>
                <w:sz w:val="22"/>
                <w:szCs w:val="22"/>
              </w:rPr>
              <w:t>Compare and contrast fluid dehydration and fluid overload.</w:t>
            </w:r>
          </w:p>
          <w:p w14:paraId="5E2F89B5" w14:textId="77777777" w:rsidR="00F94EC7" w:rsidRPr="00DB0E38" w:rsidRDefault="00F94EC7" w:rsidP="00F94EC7">
            <w:pPr>
              <w:numPr>
                <w:ilvl w:val="0"/>
                <w:numId w:val="65"/>
              </w:numPr>
              <w:rPr>
                <w:rFonts w:ascii="Times New Roman" w:hAnsi="Times New Roman" w:cs="Times New Roman"/>
              </w:rPr>
            </w:pPr>
            <w:r w:rsidRPr="00DB0E38">
              <w:rPr>
                <w:rFonts w:ascii="Times New Roman" w:hAnsi="Times New Roman" w:cs="Times New Roman"/>
              </w:rPr>
              <w:t>Compare and contrast hypo and hyper K and Na.</w:t>
            </w:r>
          </w:p>
          <w:p w14:paraId="60C2CB1B" w14:textId="77777777" w:rsidR="00F94EC7" w:rsidRPr="00DB0E38" w:rsidRDefault="00F94EC7" w:rsidP="00F94EC7">
            <w:pPr>
              <w:numPr>
                <w:ilvl w:val="0"/>
                <w:numId w:val="65"/>
              </w:numPr>
              <w:rPr>
                <w:rFonts w:ascii="Times New Roman" w:hAnsi="Times New Roman" w:cs="Times New Roman"/>
              </w:rPr>
            </w:pPr>
            <w:r w:rsidRPr="00DB0E38">
              <w:rPr>
                <w:rFonts w:ascii="Times New Roman" w:hAnsi="Times New Roman" w:cs="Times New Roman"/>
              </w:rPr>
              <w:t>Identify the variables affecting normal fluid and electrolyte balance.</w:t>
            </w:r>
          </w:p>
          <w:p w14:paraId="2BF6A94B" w14:textId="77777777" w:rsidR="00F94EC7" w:rsidRPr="00DB0E38" w:rsidRDefault="00F94EC7" w:rsidP="00F94EC7">
            <w:pPr>
              <w:numPr>
                <w:ilvl w:val="0"/>
                <w:numId w:val="65"/>
              </w:numPr>
              <w:rPr>
                <w:rFonts w:ascii="Times New Roman" w:hAnsi="Times New Roman" w:cs="Times New Roman"/>
              </w:rPr>
            </w:pPr>
            <w:r w:rsidRPr="00DB0E38">
              <w:rPr>
                <w:rFonts w:ascii="Times New Roman" w:hAnsi="Times New Roman" w:cs="Times New Roman"/>
              </w:rPr>
              <w:t xml:space="preserve"> Describe laboratory studies associated with fluid and electrolyte imbalances.</w:t>
            </w:r>
          </w:p>
          <w:p w14:paraId="30C97DF6" w14:textId="77777777" w:rsidR="00F94EC7" w:rsidRPr="00DB0E38" w:rsidRDefault="00F94EC7" w:rsidP="00F94EC7">
            <w:pPr>
              <w:numPr>
                <w:ilvl w:val="0"/>
                <w:numId w:val="65"/>
              </w:numPr>
              <w:rPr>
                <w:rFonts w:ascii="Times New Roman" w:hAnsi="Times New Roman" w:cs="Times New Roman"/>
              </w:rPr>
            </w:pPr>
            <w:r w:rsidRPr="00DB0E38">
              <w:rPr>
                <w:rFonts w:ascii="Times New Roman" w:hAnsi="Times New Roman" w:cs="Times New Roman"/>
              </w:rPr>
              <w:t xml:space="preserve">Utilizes the nursing process to assess identify, </w:t>
            </w:r>
            <w:proofErr w:type="gramStart"/>
            <w:r w:rsidRPr="00DB0E38">
              <w:rPr>
                <w:rFonts w:ascii="Times New Roman" w:hAnsi="Times New Roman" w:cs="Times New Roman"/>
              </w:rPr>
              <w:t>plan</w:t>
            </w:r>
            <w:proofErr w:type="gramEnd"/>
            <w:r w:rsidRPr="00DB0E38">
              <w:rPr>
                <w:rFonts w:ascii="Times New Roman" w:hAnsi="Times New Roman" w:cs="Times New Roman"/>
              </w:rPr>
              <w:t xml:space="preserve"> and implement, and evaluate care of the adult and geriatric clients with fluid and electrolyte imbalances.</w:t>
            </w:r>
          </w:p>
          <w:p w14:paraId="3CF2066E" w14:textId="77777777" w:rsidR="00F94EC7" w:rsidRPr="00DB0E38" w:rsidRDefault="00F94EC7" w:rsidP="00F94EC7">
            <w:pPr>
              <w:numPr>
                <w:ilvl w:val="0"/>
                <w:numId w:val="65"/>
              </w:numPr>
              <w:rPr>
                <w:rFonts w:ascii="Times New Roman" w:hAnsi="Times New Roman" w:cs="Times New Roman"/>
              </w:rPr>
            </w:pPr>
            <w:r w:rsidRPr="00DB0E38">
              <w:rPr>
                <w:rFonts w:ascii="Times New Roman" w:hAnsi="Times New Roman" w:cs="Times New Roman"/>
              </w:rPr>
              <w:t>Discuss hyper, hypo, and isotonic IV solutions.</w:t>
            </w:r>
          </w:p>
          <w:p w14:paraId="7DF48608" w14:textId="32001442" w:rsidR="00F94EC7" w:rsidRPr="00DB0E38" w:rsidRDefault="00F94EC7" w:rsidP="00F94EC7">
            <w:pPr>
              <w:rPr>
                <w:rFonts w:ascii="Times New Roman" w:hAnsi="Times New Roman" w:cs="Times New Roman"/>
              </w:rPr>
            </w:pPr>
            <w:r w:rsidRPr="00DB0E38">
              <w:rPr>
                <w:rFonts w:ascii="Times New Roman" w:hAnsi="Times New Roman" w:cs="Times New Roman"/>
              </w:rPr>
              <w:lastRenderedPageBreak/>
              <w:t xml:space="preserve"> Discuss assessments for common complications associated with IV therapy. </w:t>
            </w:r>
          </w:p>
          <w:p w14:paraId="28C6CA42"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Content:</w:t>
            </w:r>
          </w:p>
          <w:p w14:paraId="6D4A086F"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Nursing care of the client with body fluid and electrolyte disturbances.</w:t>
            </w:r>
          </w:p>
          <w:p w14:paraId="4C328EF2" w14:textId="77777777" w:rsidR="00F94EC7" w:rsidRPr="00DB0E38" w:rsidRDefault="00F94EC7" w:rsidP="00F94EC7">
            <w:pPr>
              <w:numPr>
                <w:ilvl w:val="0"/>
                <w:numId w:val="66"/>
              </w:numPr>
              <w:rPr>
                <w:rFonts w:ascii="Times New Roman" w:hAnsi="Times New Roman" w:cs="Times New Roman"/>
              </w:rPr>
            </w:pPr>
            <w:r w:rsidRPr="00DB0E38">
              <w:rPr>
                <w:rFonts w:ascii="Times New Roman" w:hAnsi="Times New Roman" w:cs="Times New Roman"/>
              </w:rPr>
              <w:t>Distribution of body fluids</w:t>
            </w:r>
          </w:p>
          <w:p w14:paraId="4AA2C73C" w14:textId="77777777" w:rsidR="00F94EC7" w:rsidRPr="00DB0E38" w:rsidRDefault="00F94EC7" w:rsidP="00F94EC7">
            <w:pPr>
              <w:numPr>
                <w:ilvl w:val="0"/>
                <w:numId w:val="66"/>
              </w:numPr>
              <w:rPr>
                <w:rFonts w:ascii="Times New Roman" w:hAnsi="Times New Roman" w:cs="Times New Roman"/>
              </w:rPr>
            </w:pPr>
            <w:r w:rsidRPr="00DB0E38">
              <w:rPr>
                <w:rFonts w:ascii="Times New Roman" w:hAnsi="Times New Roman" w:cs="Times New Roman"/>
              </w:rPr>
              <w:t>Electrolytes: Na/K</w:t>
            </w:r>
          </w:p>
          <w:p w14:paraId="61C22329"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Hyper</w:t>
            </w:r>
          </w:p>
          <w:p w14:paraId="6FCBB7FB"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Hypo</w:t>
            </w:r>
          </w:p>
          <w:p w14:paraId="755DFB16"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Medications</w:t>
            </w:r>
          </w:p>
          <w:p w14:paraId="31767234" w14:textId="77777777" w:rsidR="00F94EC7" w:rsidRPr="00DB0E38" w:rsidRDefault="00F94EC7" w:rsidP="00F94EC7">
            <w:pPr>
              <w:numPr>
                <w:ilvl w:val="0"/>
                <w:numId w:val="66"/>
              </w:numPr>
              <w:rPr>
                <w:rFonts w:ascii="Times New Roman" w:hAnsi="Times New Roman" w:cs="Times New Roman"/>
              </w:rPr>
            </w:pPr>
            <w:r w:rsidRPr="00DB0E38">
              <w:rPr>
                <w:rFonts w:ascii="Times New Roman" w:hAnsi="Times New Roman" w:cs="Times New Roman"/>
              </w:rPr>
              <w:t>Review homeostatic mechanisms regulating fluid volume</w:t>
            </w:r>
          </w:p>
          <w:p w14:paraId="28080E6F" w14:textId="77777777" w:rsidR="00F94EC7" w:rsidRPr="00DB0E38" w:rsidRDefault="00F94EC7" w:rsidP="00F94EC7">
            <w:pPr>
              <w:numPr>
                <w:ilvl w:val="0"/>
                <w:numId w:val="66"/>
              </w:numPr>
              <w:rPr>
                <w:rFonts w:ascii="Times New Roman" w:hAnsi="Times New Roman" w:cs="Times New Roman"/>
              </w:rPr>
            </w:pPr>
            <w:r w:rsidRPr="00DB0E38">
              <w:rPr>
                <w:rFonts w:ascii="Times New Roman" w:hAnsi="Times New Roman" w:cs="Times New Roman"/>
              </w:rPr>
              <w:t>Disturbances in fluid volume</w:t>
            </w:r>
          </w:p>
          <w:p w14:paraId="581E6E1F"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Dehydration</w:t>
            </w:r>
          </w:p>
          <w:p w14:paraId="22738523"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Fluid overload</w:t>
            </w:r>
          </w:p>
          <w:p w14:paraId="44C75C71" w14:textId="77777777" w:rsidR="00F94EC7" w:rsidRPr="00DB0E38" w:rsidRDefault="00F94EC7" w:rsidP="00F94EC7">
            <w:pPr>
              <w:numPr>
                <w:ilvl w:val="0"/>
                <w:numId w:val="66"/>
              </w:numPr>
              <w:rPr>
                <w:rFonts w:ascii="Times New Roman" w:hAnsi="Times New Roman" w:cs="Times New Roman"/>
              </w:rPr>
            </w:pPr>
            <w:r w:rsidRPr="00DB0E38">
              <w:rPr>
                <w:rFonts w:ascii="Times New Roman" w:hAnsi="Times New Roman" w:cs="Times New Roman"/>
              </w:rPr>
              <w:t>Laboratory data</w:t>
            </w:r>
          </w:p>
          <w:p w14:paraId="2F3234E4"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CBC</w:t>
            </w:r>
          </w:p>
          <w:p w14:paraId="3423E080"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Chemistry</w:t>
            </w:r>
          </w:p>
          <w:p w14:paraId="5F6867E3" w14:textId="77777777" w:rsidR="00F94EC7" w:rsidRPr="00DB0E38" w:rsidRDefault="00F94EC7" w:rsidP="00F94EC7">
            <w:pPr>
              <w:numPr>
                <w:ilvl w:val="1"/>
                <w:numId w:val="66"/>
              </w:numPr>
              <w:rPr>
                <w:rFonts w:ascii="Times New Roman" w:hAnsi="Times New Roman" w:cs="Times New Roman"/>
              </w:rPr>
            </w:pPr>
            <w:r w:rsidRPr="00DB0E38">
              <w:rPr>
                <w:rFonts w:ascii="Times New Roman" w:hAnsi="Times New Roman" w:cs="Times New Roman"/>
              </w:rPr>
              <w:t xml:space="preserve">UA  </w:t>
            </w:r>
          </w:p>
          <w:p w14:paraId="4366640E" w14:textId="77777777" w:rsidR="00F94EC7" w:rsidRPr="00DB0E38" w:rsidRDefault="00F94EC7" w:rsidP="00F94EC7">
            <w:pPr>
              <w:ind w:left="1080"/>
              <w:rPr>
                <w:rFonts w:ascii="Times New Roman" w:hAnsi="Times New Roman" w:cs="Times New Roman"/>
              </w:rPr>
            </w:pPr>
          </w:p>
          <w:p w14:paraId="4A1938D7" w14:textId="77777777" w:rsidR="00F94EC7" w:rsidRPr="00DB0E38" w:rsidRDefault="00F94EC7" w:rsidP="00F94EC7">
            <w:pPr>
              <w:pStyle w:val="ListParagraph"/>
              <w:numPr>
                <w:ilvl w:val="0"/>
                <w:numId w:val="67"/>
              </w:numPr>
              <w:rPr>
                <w:sz w:val="22"/>
                <w:szCs w:val="22"/>
              </w:rPr>
            </w:pPr>
            <w:r w:rsidRPr="00DB0E38">
              <w:rPr>
                <w:sz w:val="22"/>
                <w:szCs w:val="22"/>
              </w:rPr>
              <w:t xml:space="preserve">Discontinuing IV  </w:t>
            </w:r>
          </w:p>
          <w:p w14:paraId="44A65C15" w14:textId="77777777" w:rsidR="00F94EC7" w:rsidRPr="00DB0E38" w:rsidRDefault="00F94EC7" w:rsidP="00F94EC7">
            <w:pPr>
              <w:rPr>
                <w:rFonts w:ascii="Times New Roman" w:hAnsi="Times New Roman" w:cs="Times New Roman"/>
              </w:rPr>
            </w:pPr>
          </w:p>
          <w:p w14:paraId="423F12A8"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13FC0D59"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4ABB4DC4"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281F4683"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16209866"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758E3F8A"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4520873C"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33D451A5"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541AD4AC" w14:textId="77777777" w:rsidR="00423407" w:rsidRPr="00DB0E38" w:rsidRDefault="00423407" w:rsidP="00F94EC7">
            <w:pPr>
              <w:pStyle w:val="Heading2"/>
              <w:keepNext w:val="0"/>
              <w:pBdr>
                <w:top w:val="single" w:sz="4" w:space="1" w:color="auto"/>
              </w:pBdr>
              <w:spacing w:before="120"/>
              <w:jc w:val="center"/>
              <w:outlineLvl w:val="1"/>
              <w:rPr>
                <w:rFonts w:ascii="Times New Roman" w:hAnsi="Times New Roman" w:cs="Times New Roman"/>
                <w:color w:val="auto"/>
                <w:sz w:val="22"/>
                <w:szCs w:val="22"/>
                <w:u w:val="single"/>
              </w:rPr>
            </w:pPr>
          </w:p>
          <w:p w14:paraId="1F86431E" w14:textId="5B548262" w:rsidR="00F94EC7" w:rsidRPr="00DB0E38" w:rsidRDefault="00F94EC7" w:rsidP="00F94EC7">
            <w:pPr>
              <w:pStyle w:val="Heading2"/>
              <w:keepNext w:val="0"/>
              <w:pBdr>
                <w:top w:val="single" w:sz="4" w:space="1" w:color="auto"/>
              </w:pBdr>
              <w:spacing w:before="120"/>
              <w:jc w:val="center"/>
              <w:outlineLvl w:val="1"/>
              <w:rPr>
                <w:rFonts w:ascii="Times New Roman" w:hAnsi="Times New Roman" w:cs="Times New Roman"/>
                <w:color w:val="auto"/>
                <w:sz w:val="22"/>
                <w:szCs w:val="22"/>
                <w:u w:val="single"/>
              </w:rPr>
            </w:pPr>
            <w:r w:rsidRPr="00DB0E38">
              <w:rPr>
                <w:rFonts w:ascii="Times New Roman" w:hAnsi="Times New Roman" w:cs="Times New Roman"/>
                <w:color w:val="auto"/>
                <w:sz w:val="22"/>
                <w:szCs w:val="22"/>
                <w:u w:val="single"/>
              </w:rPr>
              <w:lastRenderedPageBreak/>
              <w:t>Week 12</w:t>
            </w:r>
          </w:p>
          <w:p w14:paraId="6BFB8C23" w14:textId="0CE9C317" w:rsidR="00F94EC7" w:rsidRPr="00DB0E38" w:rsidRDefault="00F94EC7" w:rsidP="00F94EC7">
            <w:pPr>
              <w:jc w:val="center"/>
              <w:rPr>
                <w:rFonts w:ascii="Times New Roman" w:hAnsi="Times New Roman" w:cs="Times New Roman"/>
                <w:b/>
                <w:u w:val="single"/>
              </w:rPr>
            </w:pPr>
            <w:r w:rsidRPr="00DB0E38">
              <w:rPr>
                <w:rFonts w:ascii="Times New Roman" w:hAnsi="Times New Roman" w:cs="Times New Roman"/>
                <w:b/>
                <w:u w:val="single"/>
              </w:rPr>
              <w:t xml:space="preserve">Exam 3 and Primary </w:t>
            </w:r>
            <w:proofErr w:type="gramStart"/>
            <w:r w:rsidRPr="00DB0E38">
              <w:rPr>
                <w:rFonts w:ascii="Times New Roman" w:hAnsi="Times New Roman" w:cs="Times New Roman"/>
                <w:b/>
                <w:u w:val="single"/>
              </w:rPr>
              <w:t>IV”s</w:t>
            </w:r>
            <w:proofErr w:type="gramEnd"/>
          </w:p>
          <w:p w14:paraId="7158C3FE" w14:textId="77777777" w:rsidR="00F94EC7" w:rsidRPr="00DB0E38" w:rsidRDefault="00F94EC7" w:rsidP="00F94EC7">
            <w:pPr>
              <w:rPr>
                <w:rFonts w:ascii="Times New Roman" w:hAnsi="Times New Roman" w:cs="Times New Roman"/>
              </w:rPr>
            </w:pPr>
          </w:p>
          <w:p w14:paraId="5AE176F6"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6ECF94E6"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317CF3D1" w14:textId="55EC5059"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r w:rsidRPr="00DB0E38">
              <w:rPr>
                <w:rFonts w:ascii="Times New Roman" w:hAnsi="Times New Roman" w:cs="Times New Roman"/>
                <w:b w:val="0"/>
                <w:color w:val="auto"/>
                <w:sz w:val="22"/>
                <w:szCs w:val="22"/>
              </w:rPr>
              <w:t>Day 1: Exam 3 in Computer Room 8-10 am</w:t>
            </w:r>
          </w:p>
          <w:p w14:paraId="65D34BB5" w14:textId="760C55BD" w:rsidR="00F94EC7" w:rsidRPr="00DB0E38" w:rsidRDefault="00F94EC7" w:rsidP="00F94EC7">
            <w:pPr>
              <w:rPr>
                <w:rFonts w:ascii="Times New Roman" w:hAnsi="Times New Roman" w:cs="Times New Roman"/>
              </w:rPr>
            </w:pPr>
          </w:p>
          <w:p w14:paraId="52421E95" w14:textId="77777777" w:rsidR="00F94EC7" w:rsidRPr="00DB0E38" w:rsidRDefault="00F94EC7" w:rsidP="00F94EC7">
            <w:pPr>
              <w:rPr>
                <w:rFonts w:ascii="Times New Roman" w:hAnsi="Times New Roman" w:cs="Times New Roman"/>
              </w:rPr>
            </w:pPr>
          </w:p>
          <w:p w14:paraId="6BBB6D2E"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2C98BA8E" w14:textId="01CB86FD"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r w:rsidRPr="00DB0E38">
              <w:rPr>
                <w:rFonts w:ascii="Times New Roman" w:hAnsi="Times New Roman" w:cs="Times New Roman"/>
                <w:b w:val="0"/>
                <w:color w:val="auto"/>
                <w:sz w:val="22"/>
                <w:szCs w:val="22"/>
              </w:rPr>
              <w:t>SLO’s for Primary IV’s</w:t>
            </w:r>
          </w:p>
          <w:p w14:paraId="0EDC79DB" w14:textId="1B2D41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r w:rsidRPr="00DB0E38">
              <w:rPr>
                <w:rFonts w:ascii="Times New Roman" w:hAnsi="Times New Roman" w:cs="Times New Roman"/>
                <w:b w:val="0"/>
                <w:color w:val="auto"/>
                <w:sz w:val="22"/>
                <w:szCs w:val="22"/>
              </w:rPr>
              <w:t>1. Develop knowledge of Maintenance IV procedures</w:t>
            </w:r>
            <w:r w:rsidR="005B62A2" w:rsidRPr="00DB0E38">
              <w:rPr>
                <w:rFonts w:ascii="Times New Roman" w:hAnsi="Times New Roman" w:cs="Times New Roman"/>
                <w:b w:val="0"/>
                <w:color w:val="auto"/>
                <w:sz w:val="22"/>
                <w:szCs w:val="22"/>
              </w:rPr>
              <w:t>, fluids, and</w:t>
            </w:r>
            <w:r w:rsidRPr="00DB0E38">
              <w:rPr>
                <w:rFonts w:ascii="Times New Roman" w:hAnsi="Times New Roman" w:cs="Times New Roman"/>
                <w:b w:val="0"/>
                <w:color w:val="auto"/>
                <w:sz w:val="22"/>
                <w:szCs w:val="22"/>
              </w:rPr>
              <w:t xml:space="preserve"> access.</w:t>
            </w:r>
          </w:p>
          <w:p w14:paraId="45F7DFDC" w14:textId="46036937" w:rsidR="00F94EC7" w:rsidRPr="00DB0E38" w:rsidRDefault="00F94EC7" w:rsidP="00F94EC7">
            <w:pPr>
              <w:rPr>
                <w:rFonts w:ascii="Times New Roman" w:hAnsi="Times New Roman" w:cs="Times New Roman"/>
              </w:rPr>
            </w:pPr>
            <w:r w:rsidRPr="00DB0E38">
              <w:rPr>
                <w:rFonts w:ascii="Times New Roman" w:hAnsi="Times New Roman" w:cs="Times New Roman"/>
              </w:rPr>
              <w:t>2. Develop awareness of safety issues related to Primary IV.</w:t>
            </w:r>
          </w:p>
          <w:p w14:paraId="052DF72F" w14:textId="3BDC9C0D"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3. Learn skills associated with Primary IV.  </w:t>
            </w:r>
          </w:p>
          <w:p w14:paraId="74DF3044"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3A4F59B9"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4194920F"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489B00FA"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65FD29AF"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5A44287C"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2AED5DA3"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511FE950"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147B32F5"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2A4D4F05"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2A96EB76"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2B7BBE50"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5F6B1502"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p>
          <w:p w14:paraId="64DF5B37" w14:textId="77777777" w:rsidR="00DC1CC0" w:rsidRPr="00DB0E38" w:rsidRDefault="005B62A2"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r w:rsidRPr="00DB0E38">
              <w:rPr>
                <w:rFonts w:ascii="Times New Roman" w:hAnsi="Times New Roman" w:cs="Times New Roman"/>
                <w:color w:val="auto"/>
                <w:sz w:val="22"/>
                <w:szCs w:val="22"/>
                <w:u w:val="single"/>
              </w:rPr>
              <w:t>Week 13:</w:t>
            </w:r>
            <w:r w:rsidRPr="00DB0E38">
              <w:rPr>
                <w:rFonts w:ascii="Times New Roman" w:hAnsi="Times New Roman" w:cs="Times New Roman"/>
                <w:b w:val="0"/>
                <w:color w:val="auto"/>
                <w:sz w:val="22"/>
                <w:szCs w:val="22"/>
              </w:rPr>
              <w:t xml:space="preserve">  </w:t>
            </w:r>
          </w:p>
          <w:p w14:paraId="0B0FEA16" w14:textId="4A7E285D" w:rsidR="00F94EC7" w:rsidRPr="00DB0E38" w:rsidRDefault="005B62A2" w:rsidP="00F94EC7">
            <w:pPr>
              <w:pStyle w:val="Heading2"/>
              <w:keepNext w:val="0"/>
              <w:pBdr>
                <w:top w:val="single" w:sz="4" w:space="1" w:color="auto"/>
              </w:pBdr>
              <w:spacing w:before="120"/>
              <w:outlineLvl w:val="1"/>
              <w:rPr>
                <w:rFonts w:ascii="Times New Roman" w:hAnsi="Times New Roman" w:cs="Times New Roman"/>
                <w:b w:val="0"/>
                <w:color w:val="auto"/>
                <w:sz w:val="22"/>
                <w:szCs w:val="22"/>
              </w:rPr>
            </w:pPr>
            <w:r w:rsidRPr="00DB0E38">
              <w:rPr>
                <w:rFonts w:ascii="Times New Roman" w:hAnsi="Times New Roman" w:cs="Times New Roman"/>
                <w:b w:val="0"/>
                <w:color w:val="auto"/>
                <w:sz w:val="22"/>
                <w:szCs w:val="22"/>
              </w:rPr>
              <w:t>GI and GU Elimination Management and Assessment</w:t>
            </w:r>
          </w:p>
          <w:p w14:paraId="5160076A" w14:textId="77777777" w:rsidR="00F94EC7" w:rsidRPr="00DB0E38" w:rsidRDefault="00F94EC7" w:rsidP="00F94EC7">
            <w:pPr>
              <w:jc w:val="center"/>
              <w:rPr>
                <w:rFonts w:ascii="Times New Roman" w:hAnsi="Times New Roman" w:cs="Times New Roman"/>
                <w:b/>
                <w:u w:val="single"/>
              </w:rPr>
            </w:pPr>
            <w:r w:rsidRPr="00DB0E38">
              <w:rPr>
                <w:rFonts w:ascii="Times New Roman" w:hAnsi="Times New Roman" w:cs="Times New Roman"/>
                <w:u w:val="single"/>
              </w:rPr>
              <w:t>Nursing care of the adult and geriatric client with alteration in the GI system</w:t>
            </w:r>
            <w:r w:rsidRPr="00DB0E38">
              <w:rPr>
                <w:rFonts w:ascii="Times New Roman" w:hAnsi="Times New Roman" w:cs="Times New Roman"/>
                <w:b/>
                <w:u w:val="single"/>
              </w:rPr>
              <w:t xml:space="preserve">: </w:t>
            </w:r>
          </w:p>
          <w:p w14:paraId="6C094AF1"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Describe the structure and function of the gastrointestinal tract.</w:t>
            </w:r>
          </w:p>
          <w:p w14:paraId="3B8CECCC"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Describe the component and sequence of a gastrointestinal assessment</w:t>
            </w:r>
          </w:p>
          <w:p w14:paraId="286521A8"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Compare the assessment findings and nursing interventions of a client who presents with alteration in bowel elimination.</w:t>
            </w:r>
          </w:p>
          <w:p w14:paraId="4AC8F1D0"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Analyze the relationship of alteration in GI assessment with fluid and electrolyte abnormalities.</w:t>
            </w:r>
          </w:p>
          <w:p w14:paraId="19F192DB"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Discuss the rationale for administering laxatives and cathartics.</w:t>
            </w:r>
          </w:p>
          <w:p w14:paraId="639B8A50"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 xml:space="preserve">Explain the action, </w:t>
            </w:r>
            <w:proofErr w:type="gramStart"/>
            <w:r w:rsidRPr="00DB0E38">
              <w:rPr>
                <w:rFonts w:ascii="Times New Roman" w:hAnsi="Times New Roman" w:cs="Times New Roman"/>
              </w:rPr>
              <w:t>rationale</w:t>
            </w:r>
            <w:proofErr w:type="gramEnd"/>
            <w:r w:rsidRPr="00DB0E38">
              <w:rPr>
                <w:rFonts w:ascii="Times New Roman" w:hAnsi="Times New Roman" w:cs="Times New Roman"/>
              </w:rPr>
              <w:t xml:space="preserve"> and nursing implication of administering GI medications such as Laxatives and Cathartics.</w:t>
            </w:r>
          </w:p>
          <w:p w14:paraId="61160616"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Understand the use of enemas in client with alteration in elimination.</w:t>
            </w:r>
          </w:p>
          <w:p w14:paraId="24F470D5" w14:textId="77777777" w:rsidR="00F94EC7" w:rsidRPr="00DB0E38" w:rsidRDefault="00F94EC7" w:rsidP="00F94EC7">
            <w:pPr>
              <w:pStyle w:val="ListParagraph"/>
              <w:numPr>
                <w:ilvl w:val="0"/>
                <w:numId w:val="40"/>
              </w:numPr>
              <w:rPr>
                <w:sz w:val="22"/>
                <w:szCs w:val="22"/>
              </w:rPr>
            </w:pPr>
            <w:r w:rsidRPr="00DB0E38">
              <w:rPr>
                <w:sz w:val="22"/>
                <w:szCs w:val="22"/>
              </w:rPr>
              <w:t xml:space="preserve">Discuss the rationale for placement of a Nasogastric tube. </w:t>
            </w:r>
            <w:r w:rsidRPr="00DB0E38">
              <w:rPr>
                <w:b/>
                <w:sz w:val="22"/>
                <w:szCs w:val="22"/>
              </w:rPr>
              <w:t xml:space="preserve"> </w:t>
            </w:r>
          </w:p>
          <w:p w14:paraId="50995200"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Describes the safety measures and appropriate procedures for the administration of medications via NG, GT &amp; JT tube.</w:t>
            </w:r>
          </w:p>
          <w:p w14:paraId="24EBB3CD" w14:textId="77777777" w:rsidR="00F94EC7" w:rsidRPr="00DB0E38" w:rsidRDefault="00F94EC7" w:rsidP="00F94EC7">
            <w:pPr>
              <w:numPr>
                <w:ilvl w:val="0"/>
                <w:numId w:val="40"/>
              </w:numPr>
              <w:rPr>
                <w:rFonts w:ascii="Times New Roman" w:hAnsi="Times New Roman" w:cs="Times New Roman"/>
              </w:rPr>
            </w:pPr>
            <w:r w:rsidRPr="00DB0E38">
              <w:rPr>
                <w:rFonts w:ascii="Times New Roman" w:hAnsi="Times New Roman" w:cs="Times New Roman"/>
              </w:rPr>
              <w:t>Utilizes the nursing process to assess, identify major nursing diagnosis, plan, implement, and evaluate care for a client experiencing alterations GI elimination</w:t>
            </w:r>
          </w:p>
          <w:p w14:paraId="015D853C" w14:textId="77777777" w:rsidR="00F94EC7" w:rsidRPr="00DB0E38" w:rsidRDefault="00F94EC7" w:rsidP="00F94EC7">
            <w:pPr>
              <w:rPr>
                <w:rFonts w:ascii="Times New Roman" w:hAnsi="Times New Roman" w:cs="Times New Roman"/>
                <w:b/>
              </w:rPr>
            </w:pPr>
            <w:r w:rsidRPr="00DB0E38">
              <w:rPr>
                <w:rFonts w:ascii="Times New Roman" w:hAnsi="Times New Roman" w:cs="Times New Roman"/>
              </w:rPr>
              <w:lastRenderedPageBreak/>
              <w:t>Content:</w:t>
            </w:r>
            <w:r w:rsidRPr="00DB0E38">
              <w:rPr>
                <w:rFonts w:ascii="Times New Roman" w:hAnsi="Times New Roman" w:cs="Times New Roman"/>
              </w:rPr>
              <w:br/>
              <w:t>Physical assessment</w:t>
            </w:r>
            <w:r w:rsidRPr="00DB0E38">
              <w:rPr>
                <w:rFonts w:ascii="Times New Roman" w:hAnsi="Times New Roman" w:cs="Times New Roman"/>
              </w:rPr>
              <w:sym w:font="Wingdings" w:char="F0E0"/>
            </w:r>
            <w:r w:rsidRPr="00DB0E38">
              <w:rPr>
                <w:rFonts w:ascii="Times New Roman" w:hAnsi="Times New Roman" w:cs="Times New Roman"/>
              </w:rPr>
              <w:t xml:space="preserve"> Nursing care of the client with alterations of the Gastric intestinal system </w:t>
            </w:r>
          </w:p>
          <w:p w14:paraId="7BCD0664" w14:textId="77777777" w:rsidR="00F94EC7" w:rsidRPr="00DB0E38" w:rsidRDefault="00F94EC7" w:rsidP="00F94EC7">
            <w:pPr>
              <w:numPr>
                <w:ilvl w:val="0"/>
                <w:numId w:val="41"/>
              </w:numPr>
              <w:rPr>
                <w:rFonts w:ascii="Times New Roman" w:hAnsi="Times New Roman" w:cs="Times New Roman"/>
              </w:rPr>
            </w:pPr>
            <w:r w:rsidRPr="00DB0E38">
              <w:rPr>
                <w:rFonts w:ascii="Times New Roman" w:hAnsi="Times New Roman" w:cs="Times New Roman"/>
              </w:rPr>
              <w:t>Review anatomy and physiology</w:t>
            </w:r>
          </w:p>
          <w:p w14:paraId="037B21FE" w14:textId="77777777" w:rsidR="00F94EC7" w:rsidRPr="00DB0E38" w:rsidRDefault="00F94EC7" w:rsidP="00F94EC7">
            <w:pPr>
              <w:numPr>
                <w:ilvl w:val="0"/>
                <w:numId w:val="41"/>
              </w:numPr>
              <w:rPr>
                <w:rFonts w:ascii="Times New Roman" w:hAnsi="Times New Roman" w:cs="Times New Roman"/>
              </w:rPr>
            </w:pPr>
            <w:r w:rsidRPr="00DB0E38">
              <w:rPr>
                <w:rFonts w:ascii="Times New Roman" w:hAnsi="Times New Roman" w:cs="Times New Roman"/>
              </w:rPr>
              <w:t>GI terminology</w:t>
            </w:r>
          </w:p>
          <w:p w14:paraId="25D3CF70" w14:textId="77777777" w:rsidR="00F94EC7" w:rsidRPr="00DB0E38" w:rsidRDefault="00F94EC7" w:rsidP="00F94EC7">
            <w:pPr>
              <w:numPr>
                <w:ilvl w:val="0"/>
                <w:numId w:val="41"/>
              </w:numPr>
              <w:rPr>
                <w:rFonts w:ascii="Times New Roman" w:hAnsi="Times New Roman" w:cs="Times New Roman"/>
              </w:rPr>
            </w:pPr>
            <w:r w:rsidRPr="00DB0E38">
              <w:rPr>
                <w:rFonts w:ascii="Times New Roman" w:hAnsi="Times New Roman" w:cs="Times New Roman"/>
              </w:rPr>
              <w:t>GI assessment</w:t>
            </w:r>
          </w:p>
          <w:p w14:paraId="49C9BE13" w14:textId="77777777" w:rsidR="00F94EC7" w:rsidRPr="00DB0E38" w:rsidRDefault="00F94EC7" w:rsidP="00F94EC7">
            <w:pPr>
              <w:numPr>
                <w:ilvl w:val="1"/>
                <w:numId w:val="41"/>
              </w:numPr>
              <w:rPr>
                <w:rFonts w:ascii="Times New Roman" w:hAnsi="Times New Roman" w:cs="Times New Roman"/>
              </w:rPr>
            </w:pPr>
            <w:r w:rsidRPr="00DB0E38">
              <w:rPr>
                <w:rFonts w:ascii="Times New Roman" w:hAnsi="Times New Roman" w:cs="Times New Roman"/>
              </w:rPr>
              <w:t>N/V/D</w:t>
            </w:r>
          </w:p>
          <w:p w14:paraId="5B8DB631" w14:textId="77777777" w:rsidR="00F94EC7" w:rsidRPr="00DB0E38" w:rsidRDefault="00F94EC7" w:rsidP="00F94EC7">
            <w:pPr>
              <w:numPr>
                <w:ilvl w:val="1"/>
                <w:numId w:val="41"/>
              </w:numPr>
              <w:rPr>
                <w:rFonts w:ascii="Times New Roman" w:hAnsi="Times New Roman" w:cs="Times New Roman"/>
              </w:rPr>
            </w:pPr>
            <w:r w:rsidRPr="00DB0E38">
              <w:rPr>
                <w:rFonts w:ascii="Times New Roman" w:hAnsi="Times New Roman" w:cs="Times New Roman"/>
              </w:rPr>
              <w:t>Constipation</w:t>
            </w:r>
          </w:p>
          <w:p w14:paraId="66936717" w14:textId="77777777" w:rsidR="00F94EC7" w:rsidRPr="00DB0E38" w:rsidRDefault="00F94EC7" w:rsidP="00F94EC7">
            <w:pPr>
              <w:numPr>
                <w:ilvl w:val="1"/>
                <w:numId w:val="41"/>
              </w:numPr>
              <w:rPr>
                <w:rFonts w:ascii="Times New Roman" w:hAnsi="Times New Roman" w:cs="Times New Roman"/>
              </w:rPr>
            </w:pPr>
            <w:r w:rsidRPr="00DB0E38">
              <w:rPr>
                <w:rFonts w:ascii="Times New Roman" w:hAnsi="Times New Roman" w:cs="Times New Roman"/>
              </w:rPr>
              <w:t>Impaction</w:t>
            </w:r>
          </w:p>
          <w:p w14:paraId="14BDA06C" w14:textId="77777777" w:rsidR="00F94EC7" w:rsidRPr="00DB0E38" w:rsidRDefault="00F94EC7" w:rsidP="00F94EC7">
            <w:pPr>
              <w:numPr>
                <w:ilvl w:val="0"/>
                <w:numId w:val="41"/>
              </w:numPr>
              <w:rPr>
                <w:rFonts w:ascii="Times New Roman" w:hAnsi="Times New Roman" w:cs="Times New Roman"/>
              </w:rPr>
            </w:pPr>
            <w:r w:rsidRPr="00DB0E38">
              <w:rPr>
                <w:rFonts w:ascii="Times New Roman" w:hAnsi="Times New Roman" w:cs="Times New Roman"/>
              </w:rPr>
              <w:t>NG for suction, meds, feeding.</w:t>
            </w:r>
          </w:p>
          <w:p w14:paraId="49BFF945" w14:textId="77777777" w:rsidR="00F94EC7" w:rsidRPr="00DB0E38" w:rsidRDefault="00F94EC7" w:rsidP="00F94EC7">
            <w:pPr>
              <w:numPr>
                <w:ilvl w:val="0"/>
                <w:numId w:val="41"/>
              </w:numPr>
              <w:rPr>
                <w:rFonts w:ascii="Times New Roman" w:hAnsi="Times New Roman" w:cs="Times New Roman"/>
              </w:rPr>
            </w:pPr>
            <w:r w:rsidRPr="00DB0E38">
              <w:rPr>
                <w:rFonts w:ascii="Times New Roman" w:hAnsi="Times New Roman" w:cs="Times New Roman"/>
              </w:rPr>
              <w:t xml:space="preserve">Safety implications for NG, JT, &amp; GT med administration </w:t>
            </w:r>
          </w:p>
          <w:p w14:paraId="64CAA215" w14:textId="191B1FE0" w:rsidR="00F94EC7" w:rsidRPr="00DB0E38" w:rsidRDefault="00DC1CC0" w:rsidP="00F94EC7">
            <w:pPr>
              <w:numPr>
                <w:ilvl w:val="1"/>
                <w:numId w:val="41"/>
              </w:numPr>
              <w:rPr>
                <w:rFonts w:ascii="Times New Roman" w:hAnsi="Times New Roman" w:cs="Times New Roman"/>
              </w:rPr>
            </w:pPr>
            <w:r w:rsidRPr="00DB0E38">
              <w:rPr>
                <w:rFonts w:ascii="Times New Roman" w:hAnsi="Times New Roman" w:cs="Times New Roman"/>
              </w:rPr>
              <w:t>Laxatives, Cathartics</w:t>
            </w:r>
          </w:p>
          <w:p w14:paraId="15C3BECB" w14:textId="77777777"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u w:val="single"/>
              </w:rPr>
            </w:pPr>
          </w:p>
          <w:p w14:paraId="7E9A0317" w14:textId="77777777" w:rsidR="00DC1CC0" w:rsidRPr="00DB0E38" w:rsidRDefault="00DC1CC0" w:rsidP="00DC1CC0">
            <w:pPr>
              <w:pStyle w:val="NoSpacing"/>
              <w:rPr>
                <w:rFonts w:ascii="Times New Roman" w:hAnsi="Times New Roman" w:cs="Times New Roman"/>
                <w:u w:val="single"/>
              </w:rPr>
            </w:pPr>
            <w:r w:rsidRPr="00DB0E38">
              <w:rPr>
                <w:rFonts w:ascii="Times New Roman" w:hAnsi="Times New Roman" w:cs="Times New Roman"/>
                <w:u w:val="single"/>
              </w:rPr>
              <w:t>Care of the adult and geriatric client with</w:t>
            </w:r>
          </w:p>
          <w:p w14:paraId="757597CB" w14:textId="77777777" w:rsidR="00DC1CC0" w:rsidRPr="00DB0E38" w:rsidRDefault="00DC1CC0" w:rsidP="00DC1CC0">
            <w:pPr>
              <w:pStyle w:val="NoSpacing"/>
              <w:rPr>
                <w:rFonts w:ascii="Times New Roman" w:hAnsi="Times New Roman" w:cs="Times New Roman"/>
                <w:b/>
                <w:u w:val="single"/>
              </w:rPr>
            </w:pPr>
            <w:r w:rsidRPr="00DB0E38">
              <w:rPr>
                <w:rFonts w:ascii="Times New Roman" w:hAnsi="Times New Roman" w:cs="Times New Roman"/>
                <w:u w:val="single"/>
              </w:rPr>
              <w:t>alteration in the GU system</w:t>
            </w:r>
            <w:r w:rsidRPr="00DB0E38">
              <w:rPr>
                <w:rFonts w:ascii="Times New Roman" w:hAnsi="Times New Roman" w:cs="Times New Roman"/>
                <w:b/>
                <w:u w:val="single"/>
              </w:rPr>
              <w:t xml:space="preserve"> </w:t>
            </w:r>
          </w:p>
          <w:p w14:paraId="3B4D2C20" w14:textId="77777777" w:rsidR="00DC1CC0" w:rsidRPr="00DB0E38" w:rsidRDefault="00DC1CC0" w:rsidP="00DC1CC0">
            <w:pPr>
              <w:pStyle w:val="NoSpacing"/>
              <w:rPr>
                <w:rFonts w:ascii="Times New Roman" w:hAnsi="Times New Roman" w:cs="Times New Roman"/>
                <w:b/>
                <w:u w:val="single"/>
              </w:rPr>
            </w:pPr>
            <w:r w:rsidRPr="00DB0E38">
              <w:rPr>
                <w:rFonts w:ascii="Times New Roman" w:hAnsi="Times New Roman" w:cs="Times New Roman"/>
                <w:b/>
                <w:u w:val="single"/>
              </w:rPr>
              <w:t xml:space="preserve"> </w:t>
            </w:r>
          </w:p>
          <w:p w14:paraId="1AA29853" w14:textId="77777777" w:rsidR="00DC1CC0" w:rsidRPr="00DB0E38" w:rsidRDefault="00DC1CC0" w:rsidP="00DC1CC0">
            <w:pPr>
              <w:numPr>
                <w:ilvl w:val="0"/>
                <w:numId w:val="50"/>
              </w:numPr>
              <w:rPr>
                <w:rFonts w:ascii="Times New Roman" w:hAnsi="Times New Roman" w:cs="Times New Roman"/>
              </w:rPr>
            </w:pPr>
            <w:r w:rsidRPr="00DB0E38">
              <w:rPr>
                <w:rFonts w:ascii="Times New Roman" w:hAnsi="Times New Roman" w:cs="Times New Roman"/>
              </w:rPr>
              <w:t>Describes the structures and function of the GU system.</w:t>
            </w:r>
          </w:p>
          <w:p w14:paraId="6ABA73AE" w14:textId="77777777" w:rsidR="00DC1CC0" w:rsidRPr="00DB0E38" w:rsidRDefault="00DC1CC0" w:rsidP="00DC1CC0">
            <w:pPr>
              <w:numPr>
                <w:ilvl w:val="0"/>
                <w:numId w:val="50"/>
              </w:numPr>
              <w:rPr>
                <w:rFonts w:ascii="Times New Roman" w:hAnsi="Times New Roman" w:cs="Times New Roman"/>
              </w:rPr>
            </w:pPr>
            <w:r w:rsidRPr="00DB0E38">
              <w:rPr>
                <w:rFonts w:ascii="Times New Roman" w:hAnsi="Times New Roman" w:cs="Times New Roman"/>
              </w:rPr>
              <w:t>Describes the components of a urinalysis.</w:t>
            </w:r>
          </w:p>
          <w:p w14:paraId="0DF4B7A6" w14:textId="77777777" w:rsidR="00DC1CC0" w:rsidRPr="00DB0E38" w:rsidRDefault="00DC1CC0" w:rsidP="00DC1CC0">
            <w:pPr>
              <w:numPr>
                <w:ilvl w:val="0"/>
                <w:numId w:val="50"/>
              </w:numPr>
              <w:rPr>
                <w:rFonts w:ascii="Times New Roman" w:hAnsi="Times New Roman" w:cs="Times New Roman"/>
              </w:rPr>
            </w:pPr>
            <w:r w:rsidRPr="00DB0E38">
              <w:rPr>
                <w:rFonts w:ascii="Times New Roman" w:hAnsi="Times New Roman" w:cs="Times New Roman"/>
              </w:rPr>
              <w:t xml:space="preserve">Describes the pathophysiological implications of an abnormal urinalysis. </w:t>
            </w:r>
          </w:p>
          <w:p w14:paraId="00362231" w14:textId="77777777" w:rsidR="00DC1CC0" w:rsidRPr="00DB0E38" w:rsidRDefault="00DC1CC0" w:rsidP="00DC1CC0">
            <w:pPr>
              <w:numPr>
                <w:ilvl w:val="0"/>
                <w:numId w:val="50"/>
              </w:numPr>
              <w:rPr>
                <w:rFonts w:ascii="Times New Roman" w:hAnsi="Times New Roman" w:cs="Times New Roman"/>
              </w:rPr>
            </w:pPr>
            <w:r w:rsidRPr="00DB0E38">
              <w:rPr>
                <w:rFonts w:ascii="Times New Roman" w:hAnsi="Times New Roman" w:cs="Times New Roman"/>
              </w:rPr>
              <w:t xml:space="preserve">Describe common diagnostic tests for the GU system </w:t>
            </w:r>
          </w:p>
          <w:p w14:paraId="37CA5ED5" w14:textId="77777777" w:rsidR="00DC1CC0" w:rsidRPr="00DB0E38" w:rsidRDefault="00DC1CC0" w:rsidP="00DC1CC0">
            <w:pPr>
              <w:numPr>
                <w:ilvl w:val="0"/>
                <w:numId w:val="50"/>
              </w:numPr>
              <w:rPr>
                <w:rFonts w:ascii="Times New Roman" w:hAnsi="Times New Roman" w:cs="Times New Roman"/>
              </w:rPr>
            </w:pPr>
            <w:r w:rsidRPr="00DB0E38">
              <w:rPr>
                <w:rFonts w:ascii="Times New Roman" w:hAnsi="Times New Roman" w:cs="Times New Roman"/>
              </w:rPr>
              <w:t xml:space="preserve"> Describes the components and sequence of a GU assessment. </w:t>
            </w:r>
          </w:p>
          <w:p w14:paraId="69A4F196" w14:textId="77777777" w:rsidR="00DC1CC0" w:rsidRPr="00DB0E38" w:rsidRDefault="00DC1CC0" w:rsidP="00DC1CC0">
            <w:pPr>
              <w:numPr>
                <w:ilvl w:val="0"/>
                <w:numId w:val="50"/>
              </w:numPr>
              <w:rPr>
                <w:rFonts w:ascii="Times New Roman" w:hAnsi="Times New Roman" w:cs="Times New Roman"/>
              </w:rPr>
            </w:pPr>
            <w:r w:rsidRPr="00DB0E38">
              <w:rPr>
                <w:rFonts w:ascii="Times New Roman" w:hAnsi="Times New Roman" w:cs="Times New Roman"/>
              </w:rPr>
              <w:t xml:space="preserve">Discuss the rationale for straight and indwelling catheters (males &amp; females). </w:t>
            </w:r>
          </w:p>
          <w:p w14:paraId="77D4F868" w14:textId="77777777" w:rsidR="00DC1CC0" w:rsidRPr="00DB0E38" w:rsidRDefault="00DC1CC0" w:rsidP="00DC1CC0">
            <w:pPr>
              <w:rPr>
                <w:rFonts w:ascii="Times New Roman" w:hAnsi="Times New Roman" w:cs="Times New Roman"/>
                <w:b/>
                <w:u w:val="single"/>
              </w:rPr>
            </w:pPr>
            <w:r w:rsidRPr="00DB0E38">
              <w:rPr>
                <w:rFonts w:ascii="Times New Roman" w:hAnsi="Times New Roman" w:cs="Times New Roman"/>
              </w:rPr>
              <w:t>Utilizes the nursing process to assess, identify major nursing diagnosis, plan, implement, and evaluate care for a client experiencing alterations in urinary elimination.</w:t>
            </w:r>
          </w:p>
          <w:tbl>
            <w:tblPr>
              <w:tblStyle w:val="TableGrid"/>
              <w:tblpPr w:leftFromText="180" w:rightFromText="180" w:horzAnchor="margin" w:tblpY="-9165"/>
              <w:tblOverlap w:val="never"/>
              <w:tblW w:w="15178" w:type="dxa"/>
              <w:tblLayout w:type="fixed"/>
              <w:tblLook w:val="04A0" w:firstRow="1" w:lastRow="0" w:firstColumn="1" w:lastColumn="0" w:noHBand="0" w:noVBand="1"/>
            </w:tblPr>
            <w:tblGrid>
              <w:gridCol w:w="15178"/>
            </w:tblGrid>
            <w:tr w:rsidR="00F94EC7" w:rsidRPr="00DB0E38" w14:paraId="06F23FA1" w14:textId="77777777" w:rsidTr="008553FF">
              <w:tc>
                <w:tcPr>
                  <w:tcW w:w="15178" w:type="dxa"/>
                  <w:tcBorders>
                    <w:bottom w:val="single" w:sz="4" w:space="0" w:color="auto"/>
                  </w:tcBorders>
                </w:tcPr>
                <w:p w14:paraId="12279D9F" w14:textId="6A7414A4" w:rsidR="00DC1CC0" w:rsidRPr="00DB0E38" w:rsidRDefault="00F94EC7" w:rsidP="00DC1CC0">
                  <w:pPr>
                    <w:rPr>
                      <w:rFonts w:ascii="Times New Roman" w:hAnsi="Times New Roman" w:cs="Times New Roman"/>
                      <w:b/>
                    </w:rPr>
                  </w:pPr>
                  <w:r w:rsidRPr="00DB0E38">
                    <w:rPr>
                      <w:rFonts w:ascii="Times New Roman" w:hAnsi="Times New Roman" w:cs="Times New Roman"/>
                      <w:b/>
                    </w:rPr>
                    <w:lastRenderedPageBreak/>
                    <w:t xml:space="preserve">                     </w:t>
                  </w:r>
                </w:p>
                <w:p w14:paraId="14D693D6" w14:textId="67BB283E" w:rsidR="00F94EC7" w:rsidRPr="00DB0E38" w:rsidRDefault="00F94EC7" w:rsidP="00F94EC7">
                  <w:pPr>
                    <w:rPr>
                      <w:rFonts w:ascii="Times New Roman" w:hAnsi="Times New Roman" w:cs="Times New Roman"/>
                      <w:b/>
                    </w:rPr>
                  </w:pPr>
                  <w:r w:rsidRPr="00DB0E38">
                    <w:rPr>
                      <w:rFonts w:ascii="Times New Roman" w:hAnsi="Times New Roman" w:cs="Times New Roman"/>
                      <w:b/>
                    </w:rPr>
                    <w:br/>
                  </w:r>
                </w:p>
              </w:tc>
            </w:tr>
          </w:tbl>
          <w:p w14:paraId="44B13CAA" w14:textId="5E711734" w:rsidR="005B62A2" w:rsidRPr="00DB0E38" w:rsidRDefault="005B62A2" w:rsidP="005B62A2">
            <w:pPr>
              <w:rPr>
                <w:rFonts w:ascii="Times New Roman" w:hAnsi="Times New Roman" w:cs="Times New Roman"/>
              </w:rPr>
            </w:pPr>
          </w:p>
          <w:p w14:paraId="339410BD" w14:textId="77777777" w:rsidR="005B62A2" w:rsidRPr="00DB0E38" w:rsidRDefault="005B62A2" w:rsidP="005B62A2">
            <w:pPr>
              <w:rPr>
                <w:rFonts w:ascii="Times New Roman" w:hAnsi="Times New Roman" w:cs="Times New Roman"/>
              </w:rPr>
            </w:pPr>
          </w:p>
          <w:p w14:paraId="6E531731" w14:textId="522071F0" w:rsidR="00F94EC7" w:rsidRPr="00DB0E38" w:rsidRDefault="005B62A2" w:rsidP="00F94EC7">
            <w:pPr>
              <w:pStyle w:val="Heading2"/>
              <w:keepNext w:val="0"/>
              <w:pBdr>
                <w:top w:val="single" w:sz="4" w:space="1" w:color="auto"/>
              </w:pBdr>
              <w:spacing w:before="120"/>
              <w:outlineLvl w:val="1"/>
              <w:rPr>
                <w:rFonts w:ascii="Times New Roman" w:hAnsi="Times New Roman" w:cs="Times New Roman"/>
                <w:color w:val="auto"/>
                <w:sz w:val="22"/>
                <w:szCs w:val="22"/>
                <w:u w:val="single"/>
              </w:rPr>
            </w:pPr>
            <w:r w:rsidRPr="00DB0E38">
              <w:rPr>
                <w:rFonts w:ascii="Times New Roman" w:hAnsi="Times New Roman" w:cs="Times New Roman"/>
                <w:color w:val="auto"/>
                <w:sz w:val="22"/>
                <w:szCs w:val="22"/>
                <w:u w:val="single"/>
              </w:rPr>
              <w:t>Week 14</w:t>
            </w:r>
          </w:p>
          <w:p w14:paraId="3BA3BE86" w14:textId="250DFC4C" w:rsidR="00F94EC7" w:rsidRPr="00DB0E38" w:rsidRDefault="00F94EC7" w:rsidP="00F94EC7">
            <w:pPr>
              <w:pStyle w:val="Heading2"/>
              <w:keepNext w:val="0"/>
              <w:pBdr>
                <w:top w:val="single" w:sz="4" w:space="1" w:color="auto"/>
              </w:pBdr>
              <w:spacing w:before="120"/>
              <w:outlineLvl w:val="1"/>
              <w:rPr>
                <w:rFonts w:ascii="Times New Roman" w:hAnsi="Times New Roman" w:cs="Times New Roman"/>
                <w:b w:val="0"/>
                <w:color w:val="auto"/>
                <w:sz w:val="22"/>
                <w:szCs w:val="22"/>
                <w:u w:val="single"/>
              </w:rPr>
            </w:pPr>
            <w:r w:rsidRPr="00DB0E38">
              <w:rPr>
                <w:rFonts w:ascii="Times New Roman" w:hAnsi="Times New Roman" w:cs="Times New Roman"/>
                <w:b w:val="0"/>
                <w:color w:val="auto"/>
                <w:sz w:val="22"/>
                <w:szCs w:val="22"/>
                <w:u w:val="single"/>
              </w:rPr>
              <w:t>Nutrition assessment</w:t>
            </w:r>
          </w:p>
          <w:p w14:paraId="13D0FD37" w14:textId="77777777" w:rsidR="00F94EC7" w:rsidRPr="00DB0E38" w:rsidRDefault="00F94EC7" w:rsidP="00F94EC7">
            <w:pPr>
              <w:numPr>
                <w:ilvl w:val="0"/>
                <w:numId w:val="49"/>
              </w:numPr>
              <w:pBdr>
                <w:top w:val="single" w:sz="4" w:space="1" w:color="auto"/>
              </w:pBdr>
              <w:rPr>
                <w:rFonts w:ascii="Times New Roman" w:hAnsi="Times New Roman" w:cs="Times New Roman"/>
              </w:rPr>
            </w:pPr>
            <w:r w:rsidRPr="00DB0E38">
              <w:rPr>
                <w:rFonts w:ascii="Times New Roman" w:hAnsi="Times New Roman" w:cs="Times New Roman"/>
              </w:rPr>
              <w:t>Describes the major nutrients needed to promote healing.</w:t>
            </w:r>
          </w:p>
          <w:p w14:paraId="538ED4FC" w14:textId="77777777" w:rsidR="00F94EC7" w:rsidRPr="00DB0E38" w:rsidRDefault="00F94EC7" w:rsidP="00F94EC7">
            <w:pPr>
              <w:numPr>
                <w:ilvl w:val="0"/>
                <w:numId w:val="49"/>
              </w:numPr>
              <w:pBdr>
                <w:top w:val="single" w:sz="4" w:space="1" w:color="auto"/>
              </w:pBdr>
              <w:rPr>
                <w:rFonts w:ascii="Times New Roman" w:hAnsi="Times New Roman" w:cs="Times New Roman"/>
              </w:rPr>
            </w:pPr>
            <w:r w:rsidRPr="00DB0E38">
              <w:rPr>
                <w:rFonts w:ascii="Times New Roman" w:hAnsi="Times New Roman" w:cs="Times New Roman"/>
              </w:rPr>
              <w:t>Describes factors that influence nutritional intake including health status, cultural beliefs, developmental level, and LOC.</w:t>
            </w:r>
          </w:p>
          <w:p w14:paraId="298DB59E" w14:textId="77777777" w:rsidR="00F94EC7" w:rsidRPr="00DB0E38" w:rsidRDefault="00F94EC7" w:rsidP="00F94EC7">
            <w:pPr>
              <w:numPr>
                <w:ilvl w:val="0"/>
                <w:numId w:val="49"/>
              </w:numPr>
              <w:pBdr>
                <w:top w:val="single" w:sz="4" w:space="1" w:color="auto"/>
              </w:pBdr>
              <w:rPr>
                <w:rFonts w:ascii="Times New Roman" w:hAnsi="Times New Roman" w:cs="Times New Roman"/>
              </w:rPr>
            </w:pPr>
            <w:r w:rsidRPr="00DB0E38">
              <w:rPr>
                <w:rFonts w:ascii="Times New Roman" w:hAnsi="Times New Roman" w:cs="Times New Roman"/>
              </w:rPr>
              <w:t>Lists the dietary guidelines.</w:t>
            </w:r>
          </w:p>
          <w:p w14:paraId="3C7D41B8" w14:textId="77777777" w:rsidR="00F94EC7" w:rsidRPr="00DB0E38" w:rsidRDefault="00F94EC7" w:rsidP="00F94EC7">
            <w:pPr>
              <w:numPr>
                <w:ilvl w:val="0"/>
                <w:numId w:val="49"/>
              </w:numPr>
              <w:pBdr>
                <w:top w:val="single" w:sz="4" w:space="1" w:color="auto"/>
              </w:pBdr>
              <w:rPr>
                <w:rFonts w:ascii="Times New Roman" w:hAnsi="Times New Roman" w:cs="Times New Roman"/>
              </w:rPr>
            </w:pPr>
            <w:r w:rsidRPr="00DB0E38">
              <w:rPr>
                <w:rFonts w:ascii="Times New Roman" w:hAnsi="Times New Roman" w:cs="Times New Roman"/>
              </w:rPr>
              <w:t xml:space="preserve">Describes the composition and indication for selected hospital diets. </w:t>
            </w:r>
          </w:p>
          <w:p w14:paraId="2C4F0916" w14:textId="77777777" w:rsidR="00F94EC7" w:rsidRPr="00DB0E38" w:rsidRDefault="00F94EC7" w:rsidP="00F94EC7">
            <w:pPr>
              <w:numPr>
                <w:ilvl w:val="0"/>
                <w:numId w:val="49"/>
              </w:numPr>
              <w:pBdr>
                <w:top w:val="single" w:sz="4" w:space="1" w:color="auto"/>
              </w:pBdr>
              <w:rPr>
                <w:rFonts w:ascii="Times New Roman" w:hAnsi="Times New Roman" w:cs="Times New Roman"/>
              </w:rPr>
            </w:pPr>
            <w:r w:rsidRPr="00DB0E38">
              <w:rPr>
                <w:rFonts w:ascii="Times New Roman" w:hAnsi="Times New Roman" w:cs="Times New Roman"/>
              </w:rPr>
              <w:t>Describes how to address and correct common complications associated with tube feedings.</w:t>
            </w:r>
          </w:p>
          <w:p w14:paraId="6F1C5147" w14:textId="77777777" w:rsidR="00F94EC7" w:rsidRPr="00DB0E38" w:rsidRDefault="00F94EC7" w:rsidP="00F94EC7">
            <w:pPr>
              <w:numPr>
                <w:ilvl w:val="0"/>
                <w:numId w:val="49"/>
              </w:numPr>
              <w:pBdr>
                <w:top w:val="single" w:sz="4" w:space="1" w:color="auto"/>
              </w:pBdr>
              <w:rPr>
                <w:rFonts w:ascii="Times New Roman" w:hAnsi="Times New Roman" w:cs="Times New Roman"/>
              </w:rPr>
            </w:pPr>
            <w:r w:rsidRPr="00DB0E38">
              <w:rPr>
                <w:rFonts w:ascii="Times New Roman" w:hAnsi="Times New Roman" w:cs="Times New Roman"/>
              </w:rPr>
              <w:t>Utilizes the nursing process to assess, identify major nursing diagnosis, plan, implement, and evaluate care for a client experiencing alterations in nutrition.</w:t>
            </w:r>
          </w:p>
          <w:p w14:paraId="2C670B27" w14:textId="77777777" w:rsidR="00F94EC7" w:rsidRPr="00DB0E38" w:rsidRDefault="00F94EC7" w:rsidP="00F94EC7">
            <w:pPr>
              <w:pBdr>
                <w:top w:val="single" w:sz="4" w:space="1" w:color="auto"/>
              </w:pBdr>
              <w:rPr>
                <w:rFonts w:ascii="Times New Roman" w:hAnsi="Times New Roman" w:cs="Times New Roman"/>
              </w:rPr>
            </w:pPr>
            <w:r w:rsidRPr="00DB0E38">
              <w:rPr>
                <w:rFonts w:ascii="Times New Roman" w:hAnsi="Times New Roman" w:cs="Times New Roman"/>
              </w:rPr>
              <w:t xml:space="preserve">Content: </w:t>
            </w:r>
          </w:p>
          <w:p w14:paraId="0823A27A" w14:textId="77777777" w:rsidR="00F94EC7" w:rsidRPr="00DB0E38" w:rsidRDefault="00F94EC7" w:rsidP="00F94EC7">
            <w:pPr>
              <w:pStyle w:val="ListParagraph"/>
              <w:numPr>
                <w:ilvl w:val="0"/>
                <w:numId w:val="48"/>
              </w:numPr>
              <w:rPr>
                <w:sz w:val="22"/>
                <w:szCs w:val="22"/>
              </w:rPr>
            </w:pPr>
            <w:r w:rsidRPr="00DB0E38">
              <w:rPr>
                <w:sz w:val="22"/>
                <w:szCs w:val="22"/>
              </w:rPr>
              <w:t>Nutrition</w:t>
            </w:r>
            <w:r w:rsidRPr="00DB0E38">
              <w:rPr>
                <w:sz w:val="22"/>
                <w:szCs w:val="22"/>
              </w:rPr>
              <w:br/>
              <w:t xml:space="preserve"> Influencing factors</w:t>
            </w:r>
          </w:p>
          <w:p w14:paraId="5A1CC47D" w14:textId="77777777" w:rsidR="00F94EC7" w:rsidRPr="00DB0E38" w:rsidRDefault="00F94EC7" w:rsidP="00F94EC7">
            <w:pPr>
              <w:numPr>
                <w:ilvl w:val="0"/>
                <w:numId w:val="48"/>
              </w:numPr>
              <w:rPr>
                <w:rFonts w:ascii="Times New Roman" w:hAnsi="Times New Roman" w:cs="Times New Roman"/>
              </w:rPr>
            </w:pPr>
            <w:r w:rsidRPr="00DB0E38">
              <w:rPr>
                <w:rFonts w:ascii="Times New Roman" w:hAnsi="Times New Roman" w:cs="Times New Roman"/>
              </w:rPr>
              <w:t>Dietary guidelines</w:t>
            </w:r>
          </w:p>
          <w:p w14:paraId="1CAAC2A8" w14:textId="77777777" w:rsidR="00F94EC7" w:rsidRPr="00DB0E38" w:rsidRDefault="00F94EC7" w:rsidP="00F94EC7">
            <w:pPr>
              <w:numPr>
                <w:ilvl w:val="0"/>
                <w:numId w:val="48"/>
              </w:numPr>
              <w:rPr>
                <w:rFonts w:ascii="Times New Roman" w:hAnsi="Times New Roman" w:cs="Times New Roman"/>
              </w:rPr>
            </w:pPr>
            <w:r w:rsidRPr="00DB0E38">
              <w:rPr>
                <w:rFonts w:ascii="Times New Roman" w:hAnsi="Times New Roman" w:cs="Times New Roman"/>
              </w:rPr>
              <w:t>Dietary needs</w:t>
            </w:r>
          </w:p>
          <w:p w14:paraId="5DFA794D" w14:textId="77777777" w:rsidR="00F94EC7" w:rsidRPr="00DB0E38" w:rsidRDefault="00F94EC7" w:rsidP="00F94EC7">
            <w:pPr>
              <w:numPr>
                <w:ilvl w:val="1"/>
                <w:numId w:val="48"/>
              </w:numPr>
              <w:rPr>
                <w:rFonts w:ascii="Times New Roman" w:hAnsi="Times New Roman" w:cs="Times New Roman"/>
              </w:rPr>
            </w:pPr>
            <w:r w:rsidRPr="00DB0E38">
              <w:rPr>
                <w:rFonts w:ascii="Times New Roman" w:hAnsi="Times New Roman" w:cs="Times New Roman"/>
              </w:rPr>
              <w:t xml:space="preserve">Vitamins &amp; mineral supplements </w:t>
            </w:r>
          </w:p>
          <w:p w14:paraId="6D0C69BE" w14:textId="77777777" w:rsidR="00F94EC7" w:rsidRPr="00DB0E38" w:rsidRDefault="00F94EC7" w:rsidP="00F94EC7">
            <w:pPr>
              <w:numPr>
                <w:ilvl w:val="1"/>
                <w:numId w:val="48"/>
              </w:numPr>
              <w:rPr>
                <w:rFonts w:ascii="Times New Roman" w:hAnsi="Times New Roman" w:cs="Times New Roman"/>
              </w:rPr>
            </w:pPr>
            <w:r w:rsidRPr="00DB0E38">
              <w:rPr>
                <w:rFonts w:ascii="Times New Roman" w:hAnsi="Times New Roman" w:cs="Times New Roman"/>
              </w:rPr>
              <w:t>Hospital diets</w:t>
            </w:r>
          </w:p>
          <w:p w14:paraId="47736971" w14:textId="3560EABD" w:rsidR="00F94EC7" w:rsidRPr="00DB0E38" w:rsidRDefault="00F94EC7" w:rsidP="00F94EC7">
            <w:pPr>
              <w:numPr>
                <w:ilvl w:val="0"/>
                <w:numId w:val="48"/>
              </w:numPr>
              <w:rPr>
                <w:rFonts w:ascii="Times New Roman" w:hAnsi="Times New Roman" w:cs="Times New Roman"/>
              </w:rPr>
            </w:pPr>
          </w:p>
        </w:tc>
        <w:tc>
          <w:tcPr>
            <w:tcW w:w="2340" w:type="dxa"/>
          </w:tcPr>
          <w:p w14:paraId="7B22A1E6" w14:textId="77777777" w:rsidR="00F94EC7" w:rsidRPr="00DB0E38" w:rsidRDefault="00F94EC7" w:rsidP="00F94EC7">
            <w:pPr>
              <w:rPr>
                <w:rFonts w:ascii="Times New Roman" w:hAnsi="Times New Roman" w:cs="Times New Roman"/>
              </w:rPr>
            </w:pPr>
          </w:p>
          <w:p w14:paraId="7AA9FE7F" w14:textId="77777777" w:rsidR="00F94EC7" w:rsidRPr="00DB0E38" w:rsidRDefault="00F94EC7" w:rsidP="00F94EC7">
            <w:pPr>
              <w:rPr>
                <w:rFonts w:ascii="Times New Roman" w:hAnsi="Times New Roman" w:cs="Times New Roman"/>
              </w:rPr>
            </w:pPr>
          </w:p>
          <w:p w14:paraId="12B0256E" w14:textId="77777777" w:rsidR="00F94EC7" w:rsidRPr="00DB0E38" w:rsidRDefault="00F94EC7" w:rsidP="00F94EC7">
            <w:pPr>
              <w:pStyle w:val="Heading7"/>
              <w:outlineLvl w:val="6"/>
              <w:rPr>
                <w:rFonts w:ascii="Times New Roman" w:hAnsi="Times New Roman" w:cs="Times New Roman"/>
                <w:i w:val="0"/>
                <w:color w:val="auto"/>
                <w:u w:val="single"/>
              </w:rPr>
            </w:pPr>
            <w:r w:rsidRPr="00DB0E38">
              <w:rPr>
                <w:rFonts w:ascii="Times New Roman" w:hAnsi="Times New Roman" w:cs="Times New Roman"/>
                <w:i w:val="0"/>
                <w:color w:val="auto"/>
                <w:u w:val="single"/>
              </w:rPr>
              <w:t>Lewis</w:t>
            </w:r>
          </w:p>
          <w:p w14:paraId="0A98AAA1"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Chapter 16, pages 270-286 &amp; 292-293 </w:t>
            </w:r>
          </w:p>
          <w:p w14:paraId="1DD6A8C6" w14:textId="77777777" w:rsidR="00F94EC7" w:rsidRPr="00DB0E38" w:rsidRDefault="00F94EC7" w:rsidP="00F94EC7">
            <w:pPr>
              <w:rPr>
                <w:rFonts w:ascii="Times New Roman" w:hAnsi="Times New Roman" w:cs="Times New Roman"/>
              </w:rPr>
            </w:pPr>
          </w:p>
          <w:p w14:paraId="4F1575F1" w14:textId="77777777" w:rsidR="00F94EC7" w:rsidRPr="00DB0E38" w:rsidRDefault="00F94EC7" w:rsidP="00F94EC7">
            <w:pPr>
              <w:rPr>
                <w:rFonts w:ascii="Times New Roman" w:hAnsi="Times New Roman" w:cs="Times New Roman"/>
                <w:u w:val="single"/>
              </w:rPr>
            </w:pPr>
            <w:r w:rsidRPr="00DB0E38">
              <w:rPr>
                <w:rFonts w:ascii="Times New Roman" w:hAnsi="Times New Roman" w:cs="Times New Roman"/>
                <w:u w:val="single"/>
              </w:rPr>
              <w:t>Touhy &amp; Jett</w:t>
            </w:r>
          </w:p>
          <w:p w14:paraId="055A795E" w14:textId="77777777" w:rsidR="00F94EC7" w:rsidRPr="00DB0E38" w:rsidRDefault="00F94EC7" w:rsidP="00F94EC7">
            <w:pPr>
              <w:jc w:val="center"/>
              <w:rPr>
                <w:rFonts w:ascii="Times New Roman" w:hAnsi="Times New Roman" w:cs="Times New Roman"/>
              </w:rPr>
            </w:pPr>
            <w:r w:rsidRPr="00DB0E38">
              <w:rPr>
                <w:rFonts w:ascii="Times New Roman" w:hAnsi="Times New Roman" w:cs="Times New Roman"/>
              </w:rPr>
              <w:t>pp. 130-134</w:t>
            </w:r>
          </w:p>
          <w:p w14:paraId="7AEEC451" w14:textId="77777777" w:rsidR="00F94EC7" w:rsidRPr="00DB0E38" w:rsidRDefault="00F94EC7" w:rsidP="00F94EC7">
            <w:pPr>
              <w:jc w:val="center"/>
              <w:rPr>
                <w:rFonts w:ascii="Times New Roman" w:hAnsi="Times New Roman" w:cs="Times New Roman"/>
              </w:rPr>
            </w:pPr>
          </w:p>
          <w:p w14:paraId="3EDD729F" w14:textId="0AEA642D" w:rsidR="00F94EC7" w:rsidRPr="00DB0E38" w:rsidRDefault="00F94EC7" w:rsidP="00F94EC7">
            <w:pPr>
              <w:pStyle w:val="Heading1"/>
              <w:keepNext w:val="0"/>
              <w:outlineLvl w:val="0"/>
              <w:rPr>
                <w:rFonts w:ascii="Times New Roman" w:hAnsi="Times New Roman" w:cs="Times New Roman"/>
                <w:b w:val="0"/>
                <w:color w:val="auto"/>
                <w:sz w:val="22"/>
                <w:szCs w:val="22"/>
              </w:rPr>
            </w:pPr>
            <w:r w:rsidRPr="00DB0E38">
              <w:rPr>
                <w:rFonts w:ascii="Times New Roman" w:hAnsi="Times New Roman" w:cs="Times New Roman"/>
                <w:b w:val="0"/>
                <w:color w:val="auto"/>
                <w:sz w:val="22"/>
                <w:szCs w:val="22"/>
                <w:u w:val="single"/>
              </w:rPr>
              <w:t>Perry and Potter</w:t>
            </w:r>
          </w:p>
          <w:p w14:paraId="5D11B856" w14:textId="19C058A0" w:rsidR="00F94EC7" w:rsidRPr="00DB0E38" w:rsidRDefault="00F94EC7" w:rsidP="00F94EC7">
            <w:pPr>
              <w:rPr>
                <w:rFonts w:ascii="Times New Roman" w:hAnsi="Times New Roman" w:cs="Times New Roman"/>
              </w:rPr>
            </w:pPr>
            <w:r w:rsidRPr="00DB0E38">
              <w:rPr>
                <w:rFonts w:ascii="Times New Roman" w:hAnsi="Times New Roman" w:cs="Times New Roman"/>
              </w:rPr>
              <w:t>Chapter 42</w:t>
            </w:r>
          </w:p>
          <w:p w14:paraId="4D19A40D"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776D2A0C"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534C0A07"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7E119867"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0B6ECDCB"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1CD69BAE"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76449370"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0AA488DB"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10395620"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66EED1B"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787A61EA"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6E3485D4"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2560B269"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8A1AAEA"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0518C0A"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6BACDFA"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9906739"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5875CA1"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0A904777" w14:textId="3E40201D" w:rsidR="00F94EC7" w:rsidRPr="00DB0E38" w:rsidRDefault="005B62A2" w:rsidP="00F94EC7">
            <w:pPr>
              <w:pStyle w:val="Heading1"/>
              <w:keepNext w:val="0"/>
              <w:outlineLvl w:val="0"/>
              <w:rPr>
                <w:rFonts w:ascii="Times New Roman" w:hAnsi="Times New Roman" w:cs="Times New Roman"/>
                <w:b w:val="0"/>
                <w:color w:val="auto"/>
                <w:sz w:val="22"/>
                <w:szCs w:val="22"/>
              </w:rPr>
            </w:pPr>
            <w:r w:rsidRPr="00DB0E38">
              <w:rPr>
                <w:rFonts w:ascii="Times New Roman" w:hAnsi="Times New Roman" w:cs="Times New Roman"/>
                <w:b w:val="0"/>
                <w:color w:val="auto"/>
                <w:sz w:val="22"/>
                <w:szCs w:val="22"/>
                <w:u w:val="single"/>
              </w:rPr>
              <w:t xml:space="preserve">Lewis:  </w:t>
            </w:r>
            <w:r w:rsidRPr="00DB0E38">
              <w:rPr>
                <w:rFonts w:ascii="Times New Roman" w:hAnsi="Times New Roman" w:cs="Times New Roman"/>
                <w:b w:val="0"/>
                <w:color w:val="auto"/>
                <w:sz w:val="22"/>
                <w:szCs w:val="22"/>
              </w:rPr>
              <w:t>Chapter 16</w:t>
            </w:r>
          </w:p>
          <w:p w14:paraId="3D1CCAE2" w14:textId="14A00B7B" w:rsidR="005B62A2" w:rsidRPr="00DB0E38" w:rsidRDefault="005B62A2" w:rsidP="005B62A2">
            <w:pPr>
              <w:rPr>
                <w:rFonts w:ascii="Times New Roman" w:hAnsi="Times New Roman" w:cs="Times New Roman"/>
              </w:rPr>
            </w:pPr>
          </w:p>
          <w:p w14:paraId="5AE53D2E" w14:textId="088790A1" w:rsidR="005B62A2" w:rsidRPr="00DB0E38" w:rsidRDefault="005B62A2" w:rsidP="005B62A2">
            <w:pPr>
              <w:rPr>
                <w:rFonts w:ascii="Times New Roman" w:hAnsi="Times New Roman" w:cs="Times New Roman"/>
              </w:rPr>
            </w:pPr>
            <w:r w:rsidRPr="00DB0E38">
              <w:rPr>
                <w:rFonts w:ascii="Times New Roman" w:hAnsi="Times New Roman" w:cs="Times New Roman"/>
              </w:rPr>
              <w:t>Perry and Potter:</w:t>
            </w:r>
          </w:p>
          <w:p w14:paraId="53C42995" w14:textId="3C2E624A" w:rsidR="005B62A2" w:rsidRPr="00DB0E38" w:rsidRDefault="005B62A2" w:rsidP="005B62A2">
            <w:pPr>
              <w:rPr>
                <w:rFonts w:ascii="Times New Roman" w:hAnsi="Times New Roman" w:cs="Times New Roman"/>
              </w:rPr>
            </w:pPr>
            <w:r w:rsidRPr="00DB0E38">
              <w:rPr>
                <w:rFonts w:ascii="Times New Roman" w:hAnsi="Times New Roman" w:cs="Times New Roman"/>
              </w:rPr>
              <w:t>Chapter 31</w:t>
            </w:r>
          </w:p>
          <w:p w14:paraId="45A67DFD"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604BCD6A"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0A52298"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B23DA8F"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2C60539D"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DBEA2DE"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6B3C7254"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1CF62B98"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F1E85F1"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2457C340"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66953769" w14:textId="61055341"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r w:rsidRPr="00DB0E38">
              <w:rPr>
                <w:rFonts w:ascii="Times New Roman" w:hAnsi="Times New Roman" w:cs="Times New Roman"/>
                <w:b w:val="0"/>
                <w:color w:val="auto"/>
                <w:sz w:val="22"/>
                <w:szCs w:val="22"/>
                <w:u w:val="single"/>
              </w:rPr>
              <w:t xml:space="preserve">Potter &amp; Perry </w:t>
            </w:r>
          </w:p>
          <w:p w14:paraId="057B98EE" w14:textId="6760FE22" w:rsidR="00F94EC7" w:rsidRPr="00DB0E38" w:rsidRDefault="005B62A2" w:rsidP="00F94EC7">
            <w:pPr>
              <w:rPr>
                <w:rFonts w:ascii="Times New Roman" w:hAnsi="Times New Roman" w:cs="Times New Roman"/>
              </w:rPr>
            </w:pPr>
            <w:r w:rsidRPr="00DB0E38">
              <w:rPr>
                <w:rFonts w:ascii="Times New Roman" w:hAnsi="Times New Roman" w:cs="Times New Roman"/>
              </w:rPr>
              <w:t>Chapter 46, 47</w:t>
            </w:r>
            <w:r w:rsidR="00F94EC7" w:rsidRPr="00DB0E38">
              <w:rPr>
                <w:rFonts w:ascii="Times New Roman" w:hAnsi="Times New Roman" w:cs="Times New Roman"/>
              </w:rPr>
              <w:br/>
            </w:r>
          </w:p>
          <w:p w14:paraId="71A69782" w14:textId="0F025125" w:rsidR="00F94EC7" w:rsidRPr="00DB0E38" w:rsidRDefault="00F94EC7" w:rsidP="00F94EC7">
            <w:pPr>
              <w:rPr>
                <w:rFonts w:ascii="Times New Roman" w:hAnsi="Times New Roman" w:cs="Times New Roman"/>
              </w:rPr>
            </w:pPr>
            <w:r w:rsidRPr="00DB0E38">
              <w:rPr>
                <w:rFonts w:ascii="Times New Roman" w:hAnsi="Times New Roman" w:cs="Times New Roman"/>
                <w:u w:val="single"/>
              </w:rPr>
              <w:t>Adams &amp; Urban</w:t>
            </w:r>
            <w:r w:rsidRPr="00DB0E38">
              <w:rPr>
                <w:rFonts w:ascii="Times New Roman" w:hAnsi="Times New Roman" w:cs="Times New Roman"/>
                <w:u w:val="single"/>
              </w:rPr>
              <w:br/>
            </w:r>
            <w:r w:rsidRPr="00DB0E38">
              <w:rPr>
                <w:rFonts w:ascii="Times New Roman" w:hAnsi="Times New Roman" w:cs="Times New Roman"/>
              </w:rPr>
              <w:t>Chapter 58 (FYI)</w:t>
            </w:r>
            <w:r w:rsidRPr="00DB0E38">
              <w:rPr>
                <w:rFonts w:ascii="Times New Roman" w:hAnsi="Times New Roman" w:cs="Times New Roman"/>
              </w:rPr>
              <w:br/>
              <w:t>Chapter 60,</w:t>
            </w:r>
            <w:r w:rsidRPr="00DB0E38">
              <w:rPr>
                <w:rFonts w:ascii="Times New Roman" w:hAnsi="Times New Roman" w:cs="Times New Roman"/>
              </w:rPr>
              <w:br/>
              <w:t>Pages 1024-1030</w:t>
            </w:r>
          </w:p>
          <w:p w14:paraId="66EFB668" w14:textId="153595F1" w:rsidR="005B62A2" w:rsidRPr="00DB0E38" w:rsidRDefault="005B62A2" w:rsidP="00F94EC7">
            <w:pPr>
              <w:rPr>
                <w:rFonts w:ascii="Times New Roman" w:hAnsi="Times New Roman" w:cs="Times New Roman"/>
              </w:rPr>
            </w:pPr>
          </w:p>
          <w:p w14:paraId="43C5F014" w14:textId="0D58897B" w:rsidR="005B62A2" w:rsidRPr="00DB0E38" w:rsidRDefault="005B62A2" w:rsidP="00F94EC7">
            <w:pPr>
              <w:rPr>
                <w:rFonts w:ascii="Times New Roman" w:hAnsi="Times New Roman" w:cs="Times New Roman"/>
                <w:b/>
              </w:rPr>
            </w:pPr>
            <w:r w:rsidRPr="00DB0E38">
              <w:rPr>
                <w:rFonts w:ascii="Times New Roman" w:hAnsi="Times New Roman" w:cs="Times New Roman"/>
                <w:u w:val="single"/>
              </w:rPr>
              <w:t>Lewis</w:t>
            </w:r>
            <w:r w:rsidRPr="00DB0E38">
              <w:rPr>
                <w:rFonts w:ascii="Times New Roman" w:hAnsi="Times New Roman" w:cs="Times New Roman"/>
              </w:rPr>
              <w:t>: Chapter 38, 44</w:t>
            </w:r>
          </w:p>
          <w:p w14:paraId="1F0F4725" w14:textId="77777777" w:rsidR="00F94EC7" w:rsidRPr="00DB0E38" w:rsidRDefault="00F94EC7" w:rsidP="00F94EC7">
            <w:pPr>
              <w:rPr>
                <w:rFonts w:ascii="Times New Roman" w:hAnsi="Times New Roman" w:cs="Times New Roman"/>
                <w:b/>
              </w:rPr>
            </w:pPr>
          </w:p>
          <w:p w14:paraId="28292618" w14:textId="77777777" w:rsidR="00F94EC7" w:rsidRPr="00DB0E38" w:rsidRDefault="00F94EC7" w:rsidP="00F94EC7">
            <w:pPr>
              <w:rPr>
                <w:rFonts w:ascii="Times New Roman" w:hAnsi="Times New Roman" w:cs="Times New Roman"/>
                <w:u w:val="single"/>
              </w:rPr>
            </w:pPr>
            <w:r w:rsidRPr="00DB0E38">
              <w:rPr>
                <w:rFonts w:ascii="Times New Roman" w:hAnsi="Times New Roman" w:cs="Times New Roman"/>
                <w:u w:val="single"/>
              </w:rPr>
              <w:t>ATI Pharmacology Made Easy</w:t>
            </w:r>
          </w:p>
          <w:p w14:paraId="4DA71D6A"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GI System</w:t>
            </w:r>
          </w:p>
          <w:p w14:paraId="1F205C47"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780D16E"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63EF474B"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6D8EFC62"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21752A46"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26E37DD9"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005FAD13"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717F7110"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12177BD"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BFB585D"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479C54C"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E92C276"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1F3AF825"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344E5DA9"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7298848B" w14:textId="02AD1997" w:rsidR="00F94EC7" w:rsidRPr="00DB0E38" w:rsidRDefault="00F94EC7" w:rsidP="00F94EC7">
            <w:pPr>
              <w:pStyle w:val="Heading1"/>
              <w:keepNext w:val="0"/>
              <w:outlineLvl w:val="0"/>
              <w:rPr>
                <w:rFonts w:ascii="Times New Roman" w:hAnsi="Times New Roman" w:cs="Times New Roman"/>
                <w:color w:val="auto"/>
                <w:sz w:val="22"/>
                <w:szCs w:val="22"/>
              </w:rPr>
            </w:pPr>
          </w:p>
          <w:p w14:paraId="6021B870"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r w:rsidRPr="00DB0E38">
              <w:rPr>
                <w:rFonts w:ascii="Times New Roman" w:hAnsi="Times New Roman" w:cs="Times New Roman"/>
                <w:b w:val="0"/>
                <w:color w:val="auto"/>
                <w:sz w:val="22"/>
                <w:szCs w:val="22"/>
                <w:u w:val="single"/>
              </w:rPr>
              <w:t xml:space="preserve"> </w:t>
            </w:r>
          </w:p>
          <w:p w14:paraId="4956E2A2"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409F5399" w14:textId="77777777"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p>
          <w:p w14:paraId="55190922" w14:textId="77777777" w:rsidR="00E07C53" w:rsidRPr="00DB0E38" w:rsidRDefault="00E07C53" w:rsidP="00F94EC7">
            <w:pPr>
              <w:pStyle w:val="Heading1"/>
              <w:keepNext w:val="0"/>
              <w:outlineLvl w:val="0"/>
              <w:rPr>
                <w:rFonts w:ascii="Times New Roman" w:hAnsi="Times New Roman" w:cs="Times New Roman"/>
                <w:b w:val="0"/>
                <w:color w:val="auto"/>
                <w:sz w:val="22"/>
                <w:szCs w:val="22"/>
                <w:u w:val="single"/>
              </w:rPr>
            </w:pPr>
          </w:p>
          <w:p w14:paraId="4B3421F8" w14:textId="77777777" w:rsidR="00E07C53" w:rsidRPr="00DB0E38" w:rsidRDefault="00E07C53" w:rsidP="00E07C53">
            <w:pPr>
              <w:rPr>
                <w:rFonts w:ascii="Times New Roman" w:hAnsi="Times New Roman" w:cs="Times New Roman"/>
              </w:rPr>
            </w:pPr>
            <w:r w:rsidRPr="00DB0E38">
              <w:rPr>
                <w:rFonts w:ascii="Times New Roman" w:hAnsi="Times New Roman" w:cs="Times New Roman"/>
                <w:u w:val="single"/>
              </w:rPr>
              <w:t>Lewis</w:t>
            </w:r>
            <w:r w:rsidRPr="00DB0E38">
              <w:rPr>
                <w:rFonts w:ascii="Times New Roman" w:hAnsi="Times New Roman" w:cs="Times New Roman"/>
              </w:rPr>
              <w:t>: Chapters 39,40</w:t>
            </w:r>
          </w:p>
          <w:p w14:paraId="08AD88EB" w14:textId="3C803565" w:rsidR="00F94EC7" w:rsidRPr="00DB0E38" w:rsidRDefault="00F94EC7" w:rsidP="00F94EC7">
            <w:pPr>
              <w:pStyle w:val="Heading1"/>
              <w:keepNext w:val="0"/>
              <w:outlineLvl w:val="0"/>
              <w:rPr>
                <w:rFonts w:ascii="Times New Roman" w:hAnsi="Times New Roman" w:cs="Times New Roman"/>
                <w:b w:val="0"/>
                <w:color w:val="auto"/>
                <w:sz w:val="22"/>
                <w:szCs w:val="22"/>
                <w:u w:val="single"/>
              </w:rPr>
            </w:pPr>
            <w:r w:rsidRPr="00DB0E38">
              <w:rPr>
                <w:rFonts w:ascii="Times New Roman" w:hAnsi="Times New Roman" w:cs="Times New Roman"/>
                <w:b w:val="0"/>
                <w:color w:val="auto"/>
                <w:sz w:val="22"/>
                <w:szCs w:val="22"/>
                <w:u w:val="single"/>
              </w:rPr>
              <w:t xml:space="preserve">Potter &amp; Perry </w:t>
            </w:r>
          </w:p>
          <w:p w14:paraId="046A45E3"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Chapter 45 </w:t>
            </w:r>
          </w:p>
          <w:p w14:paraId="3130BA1E" w14:textId="77777777" w:rsidR="00DC1CC0" w:rsidRPr="00DB0E38" w:rsidRDefault="00DC1CC0" w:rsidP="00F94EC7">
            <w:pPr>
              <w:rPr>
                <w:rFonts w:ascii="Times New Roman" w:hAnsi="Times New Roman" w:cs="Times New Roman"/>
                <w:u w:val="single"/>
              </w:rPr>
            </w:pPr>
          </w:p>
          <w:p w14:paraId="7C07D6E0" w14:textId="453584B4" w:rsidR="00F94EC7" w:rsidRPr="00DB0E38" w:rsidRDefault="00F94EC7" w:rsidP="00F94EC7">
            <w:pPr>
              <w:rPr>
                <w:rFonts w:ascii="Times New Roman" w:hAnsi="Times New Roman" w:cs="Times New Roman"/>
              </w:rPr>
            </w:pPr>
            <w:r w:rsidRPr="00DB0E38">
              <w:rPr>
                <w:rFonts w:ascii="Times New Roman" w:hAnsi="Times New Roman" w:cs="Times New Roman"/>
                <w:u w:val="single"/>
              </w:rPr>
              <w:t xml:space="preserve">Adams &amp; Urban </w:t>
            </w:r>
          </w:p>
          <w:p w14:paraId="53CB3F2B"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Chapter 61 &amp; 62</w:t>
            </w:r>
          </w:p>
          <w:p w14:paraId="37432EC3" w14:textId="62709DC9"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 </w:t>
            </w:r>
            <w:r w:rsidR="00BA154C" w:rsidRPr="00DB0E38">
              <w:rPr>
                <w:rFonts w:ascii="Times New Roman" w:hAnsi="Times New Roman" w:cs="Times New Roman"/>
              </w:rPr>
              <w:t>(</w:t>
            </w:r>
            <w:r w:rsidR="005021D2" w:rsidRPr="00DB0E38">
              <w:rPr>
                <w:rFonts w:ascii="Times New Roman" w:hAnsi="Times New Roman" w:cs="Times New Roman"/>
              </w:rPr>
              <w:t>Except</w:t>
            </w:r>
            <w:r w:rsidRPr="00DB0E38">
              <w:rPr>
                <w:rFonts w:ascii="Times New Roman" w:hAnsi="Times New Roman" w:cs="Times New Roman"/>
              </w:rPr>
              <w:t xml:space="preserve"> pages 1068-1069)</w:t>
            </w:r>
          </w:p>
          <w:p w14:paraId="36D930E5" w14:textId="77777777" w:rsidR="00DC1CC0" w:rsidRPr="00DB0E38" w:rsidRDefault="00DC1CC0" w:rsidP="00F94EC7">
            <w:pPr>
              <w:rPr>
                <w:rFonts w:ascii="Times New Roman" w:hAnsi="Times New Roman" w:cs="Times New Roman"/>
              </w:rPr>
            </w:pPr>
            <w:r w:rsidRPr="00DB0E38">
              <w:rPr>
                <w:rFonts w:ascii="Times New Roman" w:hAnsi="Times New Roman" w:cs="Times New Roman"/>
              </w:rPr>
              <w:t xml:space="preserve"> </w:t>
            </w:r>
          </w:p>
          <w:p w14:paraId="0E4C1D52" w14:textId="77777777" w:rsidR="00DC1CC0" w:rsidRPr="00DB0E38" w:rsidRDefault="00DC1CC0" w:rsidP="00F94EC7">
            <w:pPr>
              <w:rPr>
                <w:rFonts w:ascii="Times New Roman" w:hAnsi="Times New Roman" w:cs="Times New Roman"/>
              </w:rPr>
            </w:pPr>
          </w:p>
          <w:p w14:paraId="0404CD17" w14:textId="3139B7C7" w:rsidR="00F94EC7" w:rsidRPr="00DB0E38" w:rsidRDefault="00F94EC7" w:rsidP="00F94EC7">
            <w:pPr>
              <w:rPr>
                <w:rFonts w:ascii="Times New Roman" w:hAnsi="Times New Roman" w:cs="Times New Roman"/>
              </w:rPr>
            </w:pPr>
            <w:r w:rsidRPr="00DB0E38">
              <w:rPr>
                <w:rFonts w:ascii="Times New Roman" w:hAnsi="Times New Roman" w:cs="Times New Roman"/>
              </w:rPr>
              <w:t>ATI Nutrition Book</w:t>
            </w:r>
          </w:p>
          <w:p w14:paraId="473C94B7" w14:textId="77777777" w:rsidR="00F94EC7" w:rsidRPr="00DB0E38" w:rsidRDefault="00F94EC7" w:rsidP="00F94EC7">
            <w:pPr>
              <w:pStyle w:val="Heading4"/>
              <w:outlineLvl w:val="3"/>
              <w:rPr>
                <w:rFonts w:ascii="Times New Roman" w:hAnsi="Times New Roman"/>
                <w:b w:val="0"/>
                <w:i w:val="0"/>
                <w:color w:val="auto"/>
                <w:sz w:val="22"/>
                <w:szCs w:val="22"/>
                <w:u w:val="single"/>
              </w:rPr>
            </w:pPr>
          </w:p>
          <w:p w14:paraId="7A221482" w14:textId="77777777" w:rsidR="00F94EC7" w:rsidRPr="00DB0E38" w:rsidRDefault="00F94EC7" w:rsidP="00F94EC7">
            <w:pPr>
              <w:pStyle w:val="Heading4"/>
              <w:outlineLvl w:val="3"/>
              <w:rPr>
                <w:rFonts w:ascii="Times New Roman" w:hAnsi="Times New Roman"/>
                <w:b w:val="0"/>
                <w:i w:val="0"/>
                <w:color w:val="auto"/>
                <w:sz w:val="22"/>
                <w:szCs w:val="22"/>
                <w:u w:val="single"/>
              </w:rPr>
            </w:pPr>
          </w:p>
          <w:p w14:paraId="0879ABE0" w14:textId="77777777" w:rsidR="00F94EC7" w:rsidRPr="00DB0E38" w:rsidRDefault="00F94EC7" w:rsidP="00F94EC7">
            <w:pPr>
              <w:pStyle w:val="Heading4"/>
              <w:outlineLvl w:val="3"/>
              <w:rPr>
                <w:rFonts w:ascii="Times New Roman" w:hAnsi="Times New Roman"/>
                <w:b w:val="0"/>
                <w:i w:val="0"/>
                <w:color w:val="auto"/>
                <w:sz w:val="22"/>
                <w:szCs w:val="22"/>
                <w:u w:val="single"/>
              </w:rPr>
            </w:pPr>
          </w:p>
          <w:p w14:paraId="3EC37289" w14:textId="77777777" w:rsidR="00F94EC7" w:rsidRPr="00DB0E38" w:rsidRDefault="00F94EC7" w:rsidP="00F94EC7">
            <w:pPr>
              <w:pStyle w:val="Heading4"/>
              <w:outlineLvl w:val="3"/>
              <w:rPr>
                <w:rFonts w:ascii="Times New Roman" w:hAnsi="Times New Roman"/>
                <w:b w:val="0"/>
                <w:i w:val="0"/>
                <w:color w:val="auto"/>
                <w:sz w:val="22"/>
                <w:szCs w:val="22"/>
                <w:u w:val="single"/>
              </w:rPr>
            </w:pPr>
          </w:p>
          <w:p w14:paraId="6B0DDA84" w14:textId="77777777" w:rsidR="00F94EC7" w:rsidRPr="00DB0E38" w:rsidRDefault="00F94EC7" w:rsidP="00F94EC7">
            <w:pPr>
              <w:pStyle w:val="Heading4"/>
              <w:outlineLvl w:val="3"/>
              <w:rPr>
                <w:rFonts w:ascii="Times New Roman" w:hAnsi="Times New Roman"/>
                <w:b w:val="0"/>
                <w:i w:val="0"/>
                <w:color w:val="auto"/>
                <w:sz w:val="22"/>
                <w:szCs w:val="22"/>
                <w:u w:val="single"/>
              </w:rPr>
            </w:pPr>
          </w:p>
          <w:p w14:paraId="0A512162" w14:textId="77F76F69" w:rsidR="00F94EC7" w:rsidRPr="00DB0E38" w:rsidRDefault="00F94EC7" w:rsidP="00F94EC7">
            <w:pPr>
              <w:pStyle w:val="Heading4"/>
              <w:outlineLvl w:val="3"/>
              <w:rPr>
                <w:rFonts w:ascii="Times New Roman" w:hAnsi="Times New Roman"/>
                <w:b w:val="0"/>
                <w:i w:val="0"/>
                <w:color w:val="auto"/>
                <w:sz w:val="22"/>
                <w:szCs w:val="22"/>
                <w:u w:val="single"/>
              </w:rPr>
            </w:pPr>
          </w:p>
          <w:p w14:paraId="657A5702" w14:textId="77777777" w:rsidR="00F94EC7" w:rsidRPr="00DB0E38" w:rsidRDefault="00F94EC7" w:rsidP="00F94EC7">
            <w:pPr>
              <w:rPr>
                <w:rFonts w:ascii="Times New Roman" w:hAnsi="Times New Roman" w:cs="Times New Roman"/>
              </w:rPr>
            </w:pPr>
          </w:p>
        </w:tc>
        <w:tc>
          <w:tcPr>
            <w:tcW w:w="3060" w:type="dxa"/>
          </w:tcPr>
          <w:p w14:paraId="16160001" w14:textId="77777777" w:rsidR="00F94EC7" w:rsidRPr="00DB0E38" w:rsidRDefault="00F94EC7" w:rsidP="00F94EC7">
            <w:pPr>
              <w:pStyle w:val="Heading1"/>
              <w:keepNext w:val="0"/>
              <w:outlineLvl w:val="0"/>
              <w:rPr>
                <w:rFonts w:ascii="Times New Roman" w:hAnsi="Times New Roman" w:cs="Times New Roman"/>
                <w:color w:val="auto"/>
                <w:sz w:val="22"/>
                <w:szCs w:val="22"/>
                <w:u w:val="single"/>
              </w:rPr>
            </w:pPr>
            <w:r w:rsidRPr="00DB0E38">
              <w:rPr>
                <w:rFonts w:ascii="Times New Roman" w:hAnsi="Times New Roman" w:cs="Times New Roman"/>
                <w:color w:val="auto"/>
                <w:sz w:val="22"/>
                <w:szCs w:val="22"/>
                <w:u w:val="single"/>
              </w:rPr>
              <w:lastRenderedPageBreak/>
              <w:t xml:space="preserve">ATI Skills Modules </w:t>
            </w:r>
          </w:p>
          <w:p w14:paraId="650AD7BD" w14:textId="77777777" w:rsidR="00F94EC7" w:rsidRPr="00DB0E38" w:rsidRDefault="00F94EC7" w:rsidP="00F94EC7">
            <w:pPr>
              <w:rPr>
                <w:rFonts w:ascii="Times New Roman" w:hAnsi="Times New Roman" w:cs="Times New Roman"/>
                <w:i/>
                <w:u w:val="single"/>
              </w:rPr>
            </w:pPr>
            <w:r w:rsidRPr="00DB0E38">
              <w:rPr>
                <w:rFonts w:ascii="Times New Roman" w:hAnsi="Times New Roman" w:cs="Times New Roman"/>
                <w:i/>
                <w:u w:val="single"/>
              </w:rPr>
              <w:t xml:space="preserve">Intravenous Therapy </w:t>
            </w:r>
          </w:p>
          <w:p w14:paraId="41C14C92" w14:textId="32656839" w:rsidR="005B62A2" w:rsidRPr="00DB0E38" w:rsidRDefault="00F94EC7" w:rsidP="005B62A2">
            <w:pPr>
              <w:pStyle w:val="ListParagraph"/>
              <w:numPr>
                <w:ilvl w:val="0"/>
                <w:numId w:val="55"/>
              </w:numPr>
              <w:rPr>
                <w:sz w:val="22"/>
                <w:szCs w:val="22"/>
              </w:rPr>
            </w:pPr>
            <w:r w:rsidRPr="00DB0E38">
              <w:rPr>
                <w:sz w:val="22"/>
                <w:szCs w:val="22"/>
              </w:rPr>
              <w:t xml:space="preserve">Discontinuing a peripheral IV- No post test </w:t>
            </w:r>
          </w:p>
          <w:p w14:paraId="775C323D" w14:textId="4DC8CDEC" w:rsidR="005B62A2" w:rsidRPr="00DB0E38" w:rsidRDefault="005B62A2" w:rsidP="005B62A2">
            <w:pPr>
              <w:pStyle w:val="ListParagraph"/>
              <w:numPr>
                <w:ilvl w:val="0"/>
                <w:numId w:val="55"/>
              </w:numPr>
              <w:rPr>
                <w:sz w:val="22"/>
                <w:szCs w:val="22"/>
              </w:rPr>
            </w:pPr>
            <w:r w:rsidRPr="00DB0E38">
              <w:rPr>
                <w:sz w:val="22"/>
                <w:szCs w:val="22"/>
              </w:rPr>
              <w:t>IV Medication Administration</w:t>
            </w:r>
          </w:p>
          <w:p w14:paraId="2B90C3E8" w14:textId="50FECEDE" w:rsidR="005B62A2" w:rsidRDefault="005B62A2" w:rsidP="005B62A2">
            <w:pPr>
              <w:pStyle w:val="ListParagraph"/>
              <w:numPr>
                <w:ilvl w:val="0"/>
                <w:numId w:val="55"/>
              </w:numPr>
              <w:rPr>
                <w:sz w:val="22"/>
                <w:szCs w:val="22"/>
              </w:rPr>
            </w:pPr>
            <w:r w:rsidRPr="00DB0E38">
              <w:rPr>
                <w:sz w:val="22"/>
                <w:szCs w:val="22"/>
              </w:rPr>
              <w:t xml:space="preserve">IV Access </w:t>
            </w:r>
          </w:p>
          <w:p w14:paraId="5040A2CC" w14:textId="77777777" w:rsidR="009F78E9" w:rsidRDefault="009F78E9" w:rsidP="005B62A2">
            <w:pPr>
              <w:pStyle w:val="ListParagraph"/>
              <w:numPr>
                <w:ilvl w:val="0"/>
                <w:numId w:val="55"/>
              </w:numPr>
              <w:rPr>
                <w:sz w:val="22"/>
                <w:szCs w:val="22"/>
              </w:rPr>
            </w:pPr>
            <w:r>
              <w:rPr>
                <w:sz w:val="22"/>
                <w:szCs w:val="22"/>
              </w:rPr>
              <w:t xml:space="preserve">Iv Solutions (Table 42.11) Potter and Perry </w:t>
            </w:r>
          </w:p>
          <w:p w14:paraId="5A530559" w14:textId="140B2368" w:rsidR="009F78E9" w:rsidRPr="00DB0E38" w:rsidRDefault="009F78E9" w:rsidP="005B62A2">
            <w:pPr>
              <w:pStyle w:val="ListParagraph"/>
              <w:numPr>
                <w:ilvl w:val="0"/>
                <w:numId w:val="55"/>
              </w:numPr>
              <w:rPr>
                <w:sz w:val="22"/>
                <w:szCs w:val="22"/>
              </w:rPr>
            </w:pPr>
            <w:r>
              <w:rPr>
                <w:sz w:val="22"/>
                <w:szCs w:val="22"/>
              </w:rPr>
              <w:t xml:space="preserve">Assessment of the IV site (42.3) </w:t>
            </w:r>
          </w:p>
          <w:p w14:paraId="25AE8229" w14:textId="595F7D0B" w:rsidR="00DC1CC0" w:rsidRPr="00DB0E38" w:rsidRDefault="00DC1CC0" w:rsidP="00DC1CC0">
            <w:pPr>
              <w:rPr>
                <w:rFonts w:ascii="Times New Roman" w:hAnsi="Times New Roman" w:cs="Times New Roman"/>
              </w:rPr>
            </w:pPr>
          </w:p>
          <w:p w14:paraId="3F4CF340" w14:textId="061CB971" w:rsidR="00DC1CC0" w:rsidRPr="00DB0E38" w:rsidRDefault="00DC1CC0" w:rsidP="00DC1CC0">
            <w:pPr>
              <w:rPr>
                <w:rFonts w:ascii="Times New Roman" w:hAnsi="Times New Roman" w:cs="Times New Roman"/>
              </w:rPr>
            </w:pPr>
          </w:p>
          <w:p w14:paraId="1702D9B4" w14:textId="636683F6" w:rsidR="00DC1CC0" w:rsidRPr="00DB0E38" w:rsidRDefault="00DC1CC0" w:rsidP="00DC1CC0">
            <w:pPr>
              <w:rPr>
                <w:rFonts w:ascii="Times New Roman" w:hAnsi="Times New Roman" w:cs="Times New Roman"/>
              </w:rPr>
            </w:pPr>
          </w:p>
          <w:p w14:paraId="6EE16FB2" w14:textId="5986FF1E" w:rsidR="00DC1CC0" w:rsidRPr="00DB0E38" w:rsidRDefault="00DC1CC0" w:rsidP="00DC1CC0">
            <w:pPr>
              <w:rPr>
                <w:rFonts w:ascii="Times New Roman" w:hAnsi="Times New Roman" w:cs="Times New Roman"/>
              </w:rPr>
            </w:pPr>
          </w:p>
          <w:p w14:paraId="2AF5FAB1" w14:textId="399F1525" w:rsidR="00DC1CC0" w:rsidRPr="00DB0E38" w:rsidRDefault="00DC1CC0" w:rsidP="00DC1CC0">
            <w:pPr>
              <w:rPr>
                <w:rFonts w:ascii="Times New Roman" w:hAnsi="Times New Roman" w:cs="Times New Roman"/>
              </w:rPr>
            </w:pPr>
          </w:p>
          <w:p w14:paraId="26FAF2CD" w14:textId="04416B75" w:rsidR="00DC1CC0" w:rsidRPr="00DB0E38" w:rsidRDefault="00DC1CC0" w:rsidP="00DC1CC0">
            <w:pPr>
              <w:rPr>
                <w:rFonts w:ascii="Times New Roman" w:hAnsi="Times New Roman" w:cs="Times New Roman"/>
              </w:rPr>
            </w:pPr>
          </w:p>
          <w:p w14:paraId="5CC417D5" w14:textId="69D32649" w:rsidR="00DC1CC0" w:rsidRPr="00DB0E38" w:rsidRDefault="00DC1CC0" w:rsidP="00DC1CC0">
            <w:pPr>
              <w:rPr>
                <w:rFonts w:ascii="Times New Roman" w:hAnsi="Times New Roman" w:cs="Times New Roman"/>
              </w:rPr>
            </w:pPr>
          </w:p>
          <w:p w14:paraId="6470AB8A" w14:textId="5171B1FC" w:rsidR="00DC1CC0" w:rsidRPr="00DB0E38" w:rsidRDefault="00DC1CC0" w:rsidP="00DC1CC0">
            <w:pPr>
              <w:rPr>
                <w:rFonts w:ascii="Times New Roman" w:hAnsi="Times New Roman" w:cs="Times New Roman"/>
              </w:rPr>
            </w:pPr>
          </w:p>
          <w:p w14:paraId="11C5FD1F" w14:textId="738C494D" w:rsidR="00DC1CC0" w:rsidRPr="00DB0E38" w:rsidRDefault="00DC1CC0" w:rsidP="00DC1CC0">
            <w:pPr>
              <w:rPr>
                <w:rFonts w:ascii="Times New Roman" w:hAnsi="Times New Roman" w:cs="Times New Roman"/>
              </w:rPr>
            </w:pPr>
          </w:p>
          <w:p w14:paraId="67E51445" w14:textId="5A477A4D" w:rsidR="00DC1CC0" w:rsidRPr="00DB0E38" w:rsidRDefault="00DC1CC0" w:rsidP="00DC1CC0">
            <w:pPr>
              <w:rPr>
                <w:rFonts w:ascii="Times New Roman" w:hAnsi="Times New Roman" w:cs="Times New Roman"/>
              </w:rPr>
            </w:pPr>
          </w:p>
          <w:p w14:paraId="032BB0A5" w14:textId="3E246729" w:rsidR="00DC1CC0" w:rsidRPr="00DB0E38" w:rsidRDefault="00DC1CC0" w:rsidP="00DC1CC0">
            <w:pPr>
              <w:rPr>
                <w:rFonts w:ascii="Times New Roman" w:hAnsi="Times New Roman" w:cs="Times New Roman"/>
              </w:rPr>
            </w:pPr>
          </w:p>
          <w:p w14:paraId="159652BC" w14:textId="42F0C1AD" w:rsidR="00DC1CC0" w:rsidRPr="00DB0E38" w:rsidRDefault="00DC1CC0" w:rsidP="00DC1CC0">
            <w:pPr>
              <w:rPr>
                <w:rFonts w:ascii="Times New Roman" w:hAnsi="Times New Roman" w:cs="Times New Roman"/>
              </w:rPr>
            </w:pPr>
          </w:p>
          <w:p w14:paraId="2942D959" w14:textId="0498FA76" w:rsidR="00DC1CC0" w:rsidRPr="00DB0E38" w:rsidRDefault="00DC1CC0" w:rsidP="00DC1CC0">
            <w:pPr>
              <w:rPr>
                <w:rFonts w:ascii="Times New Roman" w:hAnsi="Times New Roman" w:cs="Times New Roman"/>
              </w:rPr>
            </w:pPr>
          </w:p>
          <w:p w14:paraId="7BCD2D26" w14:textId="0949F20F" w:rsidR="00DC1CC0" w:rsidRPr="00DB0E38" w:rsidRDefault="00DC1CC0" w:rsidP="00DC1CC0">
            <w:pPr>
              <w:rPr>
                <w:rFonts w:ascii="Times New Roman" w:hAnsi="Times New Roman" w:cs="Times New Roman"/>
              </w:rPr>
            </w:pPr>
          </w:p>
          <w:p w14:paraId="74D7E89C" w14:textId="1A03AD99" w:rsidR="00DC1CC0" w:rsidRPr="00DB0E38" w:rsidRDefault="00DC1CC0" w:rsidP="00DC1CC0">
            <w:pPr>
              <w:rPr>
                <w:rFonts w:ascii="Times New Roman" w:hAnsi="Times New Roman" w:cs="Times New Roman"/>
              </w:rPr>
            </w:pPr>
          </w:p>
          <w:p w14:paraId="1A27830D" w14:textId="78DB5399" w:rsidR="00DC1CC0" w:rsidRPr="00DB0E38" w:rsidRDefault="00DC1CC0" w:rsidP="00DC1CC0">
            <w:pPr>
              <w:rPr>
                <w:rFonts w:ascii="Times New Roman" w:hAnsi="Times New Roman" w:cs="Times New Roman"/>
              </w:rPr>
            </w:pPr>
          </w:p>
          <w:p w14:paraId="11231889" w14:textId="0A70EE4E" w:rsidR="00DC1CC0" w:rsidRPr="00DB0E38" w:rsidRDefault="00DC1CC0" w:rsidP="00DC1CC0">
            <w:pPr>
              <w:rPr>
                <w:rFonts w:ascii="Times New Roman" w:hAnsi="Times New Roman" w:cs="Times New Roman"/>
              </w:rPr>
            </w:pPr>
          </w:p>
          <w:p w14:paraId="2972D219" w14:textId="34F2BF8E" w:rsidR="00DC1CC0" w:rsidRPr="00DB0E38" w:rsidRDefault="00DC1CC0" w:rsidP="00DC1CC0">
            <w:pPr>
              <w:rPr>
                <w:rFonts w:ascii="Times New Roman" w:hAnsi="Times New Roman" w:cs="Times New Roman"/>
              </w:rPr>
            </w:pPr>
          </w:p>
          <w:p w14:paraId="5FAB8672" w14:textId="5251B7C7" w:rsidR="00DC1CC0" w:rsidRPr="00DB0E38" w:rsidRDefault="00DC1CC0" w:rsidP="00DC1CC0">
            <w:pPr>
              <w:rPr>
                <w:rFonts w:ascii="Times New Roman" w:hAnsi="Times New Roman" w:cs="Times New Roman"/>
              </w:rPr>
            </w:pPr>
          </w:p>
          <w:p w14:paraId="24042A81" w14:textId="4EDF6F34" w:rsidR="00DC1CC0" w:rsidRPr="00DB0E38" w:rsidRDefault="00DC1CC0" w:rsidP="00DC1CC0">
            <w:pPr>
              <w:rPr>
                <w:rFonts w:ascii="Times New Roman" w:hAnsi="Times New Roman" w:cs="Times New Roman"/>
              </w:rPr>
            </w:pPr>
          </w:p>
          <w:p w14:paraId="6CB9FDA6" w14:textId="3644A864" w:rsidR="00DC1CC0" w:rsidRPr="00DB0E38" w:rsidRDefault="00DC1CC0" w:rsidP="00DC1CC0">
            <w:pPr>
              <w:rPr>
                <w:rFonts w:ascii="Times New Roman" w:hAnsi="Times New Roman" w:cs="Times New Roman"/>
              </w:rPr>
            </w:pPr>
          </w:p>
          <w:p w14:paraId="02FCCB24" w14:textId="3709CA24" w:rsidR="00DC1CC0" w:rsidRPr="00DB0E38" w:rsidRDefault="00DC1CC0" w:rsidP="00DC1CC0">
            <w:pPr>
              <w:rPr>
                <w:rFonts w:ascii="Times New Roman" w:hAnsi="Times New Roman" w:cs="Times New Roman"/>
              </w:rPr>
            </w:pPr>
          </w:p>
          <w:p w14:paraId="0D9CAB6A" w14:textId="4E68ADF1" w:rsidR="00DC1CC0" w:rsidRPr="00DB0E38" w:rsidRDefault="00DC1CC0" w:rsidP="00DC1CC0">
            <w:pPr>
              <w:rPr>
                <w:rFonts w:ascii="Times New Roman" w:hAnsi="Times New Roman" w:cs="Times New Roman"/>
              </w:rPr>
            </w:pPr>
          </w:p>
          <w:p w14:paraId="20E5C561" w14:textId="29D1D103" w:rsidR="00DC1CC0" w:rsidRPr="00DB0E38" w:rsidRDefault="00DC1CC0" w:rsidP="00DC1CC0">
            <w:pPr>
              <w:rPr>
                <w:rFonts w:ascii="Times New Roman" w:hAnsi="Times New Roman" w:cs="Times New Roman"/>
              </w:rPr>
            </w:pPr>
          </w:p>
          <w:p w14:paraId="714C3176" w14:textId="13125FC0" w:rsidR="00DC1CC0" w:rsidRPr="00DB0E38" w:rsidRDefault="00DC1CC0" w:rsidP="00DC1CC0">
            <w:pPr>
              <w:rPr>
                <w:rFonts w:ascii="Times New Roman" w:hAnsi="Times New Roman" w:cs="Times New Roman"/>
              </w:rPr>
            </w:pPr>
          </w:p>
          <w:p w14:paraId="42F0012C" w14:textId="0C69C636" w:rsidR="00DC1CC0" w:rsidRPr="00DB0E38" w:rsidRDefault="00DC1CC0" w:rsidP="00DC1CC0">
            <w:pPr>
              <w:rPr>
                <w:rFonts w:ascii="Times New Roman" w:hAnsi="Times New Roman" w:cs="Times New Roman"/>
              </w:rPr>
            </w:pPr>
          </w:p>
          <w:p w14:paraId="50E5B532" w14:textId="1765261E" w:rsidR="00DC1CC0" w:rsidRPr="00DB0E38" w:rsidRDefault="00DC1CC0" w:rsidP="00DC1CC0">
            <w:pPr>
              <w:rPr>
                <w:rFonts w:ascii="Times New Roman" w:hAnsi="Times New Roman" w:cs="Times New Roman"/>
              </w:rPr>
            </w:pPr>
          </w:p>
          <w:p w14:paraId="1E741668" w14:textId="668C4E86" w:rsidR="00DC1CC0" w:rsidRPr="00DB0E38" w:rsidRDefault="00DC1CC0" w:rsidP="00DC1CC0">
            <w:pPr>
              <w:rPr>
                <w:rFonts w:ascii="Times New Roman" w:hAnsi="Times New Roman" w:cs="Times New Roman"/>
              </w:rPr>
            </w:pPr>
          </w:p>
          <w:p w14:paraId="2FAD541B" w14:textId="27805917" w:rsidR="00DC1CC0" w:rsidRPr="00DB0E38" w:rsidRDefault="00DC1CC0" w:rsidP="00DC1CC0">
            <w:pPr>
              <w:rPr>
                <w:rFonts w:ascii="Times New Roman" w:hAnsi="Times New Roman" w:cs="Times New Roman"/>
              </w:rPr>
            </w:pPr>
          </w:p>
          <w:p w14:paraId="01E69390" w14:textId="05B7A461" w:rsidR="00DC1CC0" w:rsidRPr="00DB0E38" w:rsidRDefault="00DC1CC0" w:rsidP="00DC1CC0">
            <w:pPr>
              <w:rPr>
                <w:rFonts w:ascii="Times New Roman" w:hAnsi="Times New Roman" w:cs="Times New Roman"/>
              </w:rPr>
            </w:pPr>
          </w:p>
          <w:p w14:paraId="7129BF08" w14:textId="699283AA" w:rsidR="00DC1CC0" w:rsidRPr="00DB0E38" w:rsidRDefault="00DC1CC0" w:rsidP="00DC1CC0">
            <w:pPr>
              <w:rPr>
                <w:rFonts w:ascii="Times New Roman" w:hAnsi="Times New Roman" w:cs="Times New Roman"/>
              </w:rPr>
            </w:pPr>
          </w:p>
          <w:p w14:paraId="34D205B9" w14:textId="7832526F" w:rsidR="00DC1CC0" w:rsidRPr="00DB0E38" w:rsidRDefault="00DC1CC0" w:rsidP="00DC1CC0">
            <w:pPr>
              <w:rPr>
                <w:rFonts w:ascii="Times New Roman" w:hAnsi="Times New Roman" w:cs="Times New Roman"/>
              </w:rPr>
            </w:pPr>
          </w:p>
          <w:p w14:paraId="3D91706C" w14:textId="0F92C211" w:rsidR="00DC1CC0" w:rsidRPr="00DB0E38" w:rsidRDefault="00DC1CC0" w:rsidP="00DC1CC0">
            <w:pPr>
              <w:rPr>
                <w:rFonts w:ascii="Times New Roman" w:hAnsi="Times New Roman" w:cs="Times New Roman"/>
              </w:rPr>
            </w:pPr>
          </w:p>
          <w:p w14:paraId="0C2BD00F" w14:textId="07D986AD" w:rsidR="00DC1CC0" w:rsidRPr="00DB0E38" w:rsidRDefault="00DC1CC0" w:rsidP="00DC1CC0">
            <w:pPr>
              <w:rPr>
                <w:rFonts w:ascii="Times New Roman" w:hAnsi="Times New Roman" w:cs="Times New Roman"/>
              </w:rPr>
            </w:pPr>
          </w:p>
          <w:p w14:paraId="3F10494E" w14:textId="6ED9007D" w:rsidR="00DC1CC0" w:rsidRPr="00DB0E38" w:rsidRDefault="00DC1CC0" w:rsidP="00DC1CC0">
            <w:pPr>
              <w:rPr>
                <w:rFonts w:ascii="Times New Roman" w:hAnsi="Times New Roman" w:cs="Times New Roman"/>
              </w:rPr>
            </w:pPr>
          </w:p>
          <w:p w14:paraId="15F49C5F" w14:textId="641F9DC9" w:rsidR="00DC1CC0" w:rsidRPr="00DB0E38" w:rsidRDefault="00DC1CC0" w:rsidP="00DC1CC0">
            <w:pPr>
              <w:rPr>
                <w:rFonts w:ascii="Times New Roman" w:hAnsi="Times New Roman" w:cs="Times New Roman"/>
              </w:rPr>
            </w:pPr>
          </w:p>
          <w:p w14:paraId="2BF5077B" w14:textId="722CBCE4" w:rsidR="00DC1CC0" w:rsidRPr="00DB0E38" w:rsidRDefault="00DC1CC0" w:rsidP="00DC1CC0">
            <w:pPr>
              <w:rPr>
                <w:rFonts w:ascii="Times New Roman" w:hAnsi="Times New Roman" w:cs="Times New Roman"/>
              </w:rPr>
            </w:pPr>
          </w:p>
          <w:p w14:paraId="39577469" w14:textId="6B19A41A" w:rsidR="00DC1CC0" w:rsidRPr="00DB0E38" w:rsidRDefault="00DC1CC0" w:rsidP="00DC1CC0">
            <w:pPr>
              <w:rPr>
                <w:rFonts w:ascii="Times New Roman" w:hAnsi="Times New Roman" w:cs="Times New Roman"/>
              </w:rPr>
            </w:pPr>
          </w:p>
          <w:p w14:paraId="51B96FFB" w14:textId="5209D7CF" w:rsidR="00DC1CC0" w:rsidRPr="00DB0E38" w:rsidRDefault="00DC1CC0" w:rsidP="00DC1CC0">
            <w:pPr>
              <w:rPr>
                <w:rFonts w:ascii="Times New Roman" w:hAnsi="Times New Roman" w:cs="Times New Roman"/>
              </w:rPr>
            </w:pPr>
          </w:p>
          <w:p w14:paraId="5EA9020E" w14:textId="14C0B578" w:rsidR="00DC1CC0" w:rsidRPr="00DB0E38" w:rsidRDefault="00DC1CC0" w:rsidP="00DC1CC0">
            <w:pPr>
              <w:rPr>
                <w:rFonts w:ascii="Times New Roman" w:hAnsi="Times New Roman" w:cs="Times New Roman"/>
              </w:rPr>
            </w:pPr>
          </w:p>
          <w:p w14:paraId="3FFE8307" w14:textId="21F5737E" w:rsidR="00DC1CC0" w:rsidRPr="00DB0E38" w:rsidRDefault="00DC1CC0" w:rsidP="00DC1CC0">
            <w:pPr>
              <w:rPr>
                <w:rFonts w:ascii="Times New Roman" w:hAnsi="Times New Roman" w:cs="Times New Roman"/>
              </w:rPr>
            </w:pPr>
          </w:p>
          <w:p w14:paraId="605C7B58" w14:textId="56F4BF40" w:rsidR="00DC1CC0" w:rsidRPr="00DB0E38" w:rsidRDefault="00DC1CC0" w:rsidP="00DC1CC0">
            <w:pPr>
              <w:rPr>
                <w:rFonts w:ascii="Times New Roman" w:hAnsi="Times New Roman" w:cs="Times New Roman"/>
              </w:rPr>
            </w:pPr>
          </w:p>
          <w:p w14:paraId="0659E3C1" w14:textId="41830D00" w:rsidR="00DC1CC0" w:rsidRPr="00DB0E38" w:rsidRDefault="00DC1CC0" w:rsidP="00DC1CC0">
            <w:pPr>
              <w:rPr>
                <w:rFonts w:ascii="Times New Roman" w:hAnsi="Times New Roman" w:cs="Times New Roman"/>
              </w:rPr>
            </w:pPr>
          </w:p>
          <w:p w14:paraId="5B968114" w14:textId="37E2D26E" w:rsidR="00DC1CC0" w:rsidRPr="00DB0E38" w:rsidRDefault="00DC1CC0" w:rsidP="00DC1CC0">
            <w:pPr>
              <w:rPr>
                <w:rFonts w:ascii="Times New Roman" w:hAnsi="Times New Roman" w:cs="Times New Roman"/>
              </w:rPr>
            </w:pPr>
          </w:p>
          <w:p w14:paraId="13AF8A99" w14:textId="5064D1BE" w:rsidR="00DC1CC0" w:rsidRPr="00DB0E38" w:rsidRDefault="00DC1CC0" w:rsidP="00DC1CC0">
            <w:pPr>
              <w:rPr>
                <w:rFonts w:ascii="Times New Roman" w:hAnsi="Times New Roman" w:cs="Times New Roman"/>
              </w:rPr>
            </w:pPr>
          </w:p>
          <w:p w14:paraId="46CF4EC6" w14:textId="1A0DD939" w:rsidR="00DC1CC0" w:rsidRPr="00DB0E38" w:rsidRDefault="00DC1CC0" w:rsidP="00DC1CC0">
            <w:pPr>
              <w:rPr>
                <w:rFonts w:ascii="Times New Roman" w:hAnsi="Times New Roman" w:cs="Times New Roman"/>
              </w:rPr>
            </w:pPr>
          </w:p>
          <w:p w14:paraId="20532AA3" w14:textId="31977B45" w:rsidR="00DC1CC0" w:rsidRPr="00DB0E38" w:rsidRDefault="00DC1CC0" w:rsidP="00DC1CC0">
            <w:pPr>
              <w:rPr>
                <w:rFonts w:ascii="Times New Roman" w:hAnsi="Times New Roman" w:cs="Times New Roman"/>
              </w:rPr>
            </w:pPr>
          </w:p>
          <w:p w14:paraId="1B60C78E" w14:textId="6AD462FB" w:rsidR="00DC1CC0" w:rsidRPr="00DB0E38" w:rsidRDefault="00DC1CC0" w:rsidP="00DC1CC0">
            <w:pPr>
              <w:rPr>
                <w:rFonts w:ascii="Times New Roman" w:hAnsi="Times New Roman" w:cs="Times New Roman"/>
              </w:rPr>
            </w:pPr>
          </w:p>
          <w:p w14:paraId="70E63390" w14:textId="4A55093B" w:rsidR="00DC1CC0" w:rsidRPr="00DB0E38" w:rsidRDefault="00DC1CC0" w:rsidP="00DC1CC0">
            <w:pPr>
              <w:rPr>
                <w:rFonts w:ascii="Times New Roman" w:hAnsi="Times New Roman" w:cs="Times New Roman"/>
              </w:rPr>
            </w:pPr>
          </w:p>
          <w:p w14:paraId="3B500842" w14:textId="08598E11" w:rsidR="00DC1CC0" w:rsidRPr="00DB0E38" w:rsidRDefault="00DC1CC0" w:rsidP="00DC1CC0">
            <w:pPr>
              <w:rPr>
                <w:rFonts w:ascii="Times New Roman" w:hAnsi="Times New Roman" w:cs="Times New Roman"/>
              </w:rPr>
            </w:pPr>
          </w:p>
          <w:p w14:paraId="6EABDD97" w14:textId="5260EBA1" w:rsidR="00DC1CC0" w:rsidRPr="00DB0E38" w:rsidRDefault="00DC1CC0" w:rsidP="00DC1CC0">
            <w:pPr>
              <w:rPr>
                <w:rFonts w:ascii="Times New Roman" w:hAnsi="Times New Roman" w:cs="Times New Roman"/>
              </w:rPr>
            </w:pPr>
          </w:p>
          <w:p w14:paraId="6B3C7067" w14:textId="08B1155C" w:rsidR="00DC1CC0" w:rsidRPr="00DB0E38" w:rsidRDefault="00DC1CC0" w:rsidP="00DC1CC0">
            <w:pPr>
              <w:rPr>
                <w:rFonts w:ascii="Times New Roman" w:hAnsi="Times New Roman" w:cs="Times New Roman"/>
              </w:rPr>
            </w:pPr>
          </w:p>
          <w:p w14:paraId="0C8D1A4E" w14:textId="1C36D870" w:rsidR="00DC1CC0" w:rsidRPr="00DB0E38" w:rsidRDefault="00DC1CC0" w:rsidP="00DC1CC0">
            <w:pPr>
              <w:rPr>
                <w:rFonts w:ascii="Times New Roman" w:hAnsi="Times New Roman" w:cs="Times New Roman"/>
              </w:rPr>
            </w:pPr>
          </w:p>
          <w:p w14:paraId="7F19F9B4" w14:textId="228D775D" w:rsidR="00DC1CC0" w:rsidRPr="00DB0E38" w:rsidRDefault="00DC1CC0" w:rsidP="00DC1CC0">
            <w:pPr>
              <w:rPr>
                <w:rFonts w:ascii="Times New Roman" w:hAnsi="Times New Roman" w:cs="Times New Roman"/>
              </w:rPr>
            </w:pPr>
          </w:p>
          <w:p w14:paraId="2828DFC3" w14:textId="431CFF6D" w:rsidR="00DC1CC0" w:rsidRPr="00DB0E38" w:rsidRDefault="00DC1CC0" w:rsidP="00DC1CC0">
            <w:pPr>
              <w:rPr>
                <w:rFonts w:ascii="Times New Roman" w:hAnsi="Times New Roman" w:cs="Times New Roman"/>
              </w:rPr>
            </w:pPr>
          </w:p>
          <w:p w14:paraId="4A7FCC4B" w14:textId="23CD2EF7" w:rsidR="00DC1CC0" w:rsidRPr="00DB0E38" w:rsidRDefault="00DC1CC0" w:rsidP="00DC1CC0">
            <w:pPr>
              <w:rPr>
                <w:rFonts w:ascii="Times New Roman" w:hAnsi="Times New Roman" w:cs="Times New Roman"/>
              </w:rPr>
            </w:pPr>
          </w:p>
          <w:p w14:paraId="118F8BC8" w14:textId="4AF22729" w:rsidR="00DC1CC0" w:rsidRPr="00DB0E38" w:rsidRDefault="00DC1CC0" w:rsidP="00DC1CC0">
            <w:pPr>
              <w:rPr>
                <w:rFonts w:ascii="Times New Roman" w:hAnsi="Times New Roman" w:cs="Times New Roman"/>
              </w:rPr>
            </w:pPr>
          </w:p>
          <w:p w14:paraId="46D52FE1" w14:textId="7B9A985C" w:rsidR="00DC1CC0" w:rsidRPr="00DB0E38" w:rsidRDefault="00DC1CC0" w:rsidP="00DC1CC0">
            <w:pPr>
              <w:rPr>
                <w:rFonts w:ascii="Times New Roman" w:hAnsi="Times New Roman" w:cs="Times New Roman"/>
              </w:rPr>
            </w:pPr>
          </w:p>
          <w:p w14:paraId="2FDA41FF" w14:textId="77777777" w:rsidR="00DC1CC0" w:rsidRPr="00DB0E38" w:rsidRDefault="00DC1CC0" w:rsidP="00DC1CC0">
            <w:pPr>
              <w:pStyle w:val="Heading1"/>
              <w:keepNext w:val="0"/>
              <w:outlineLvl w:val="0"/>
              <w:rPr>
                <w:rFonts w:ascii="Times New Roman" w:hAnsi="Times New Roman" w:cs="Times New Roman"/>
                <w:color w:val="auto"/>
                <w:sz w:val="22"/>
                <w:szCs w:val="22"/>
                <w:u w:val="single"/>
              </w:rPr>
            </w:pPr>
            <w:r w:rsidRPr="00DB0E38">
              <w:rPr>
                <w:rFonts w:ascii="Times New Roman" w:hAnsi="Times New Roman" w:cs="Times New Roman"/>
                <w:color w:val="auto"/>
                <w:sz w:val="22"/>
                <w:szCs w:val="22"/>
                <w:u w:val="single"/>
              </w:rPr>
              <w:t xml:space="preserve">ATI Skills Modules </w:t>
            </w:r>
          </w:p>
          <w:p w14:paraId="63228DDB" w14:textId="77777777" w:rsidR="00DC1CC0" w:rsidRPr="00DB0E38" w:rsidRDefault="00DC1CC0" w:rsidP="00DC1CC0">
            <w:pPr>
              <w:rPr>
                <w:rFonts w:ascii="Times New Roman" w:hAnsi="Times New Roman" w:cs="Times New Roman"/>
                <w:i/>
                <w:u w:val="single"/>
              </w:rPr>
            </w:pPr>
            <w:r w:rsidRPr="00DB0E38">
              <w:rPr>
                <w:rFonts w:ascii="Times New Roman" w:hAnsi="Times New Roman" w:cs="Times New Roman"/>
                <w:i/>
                <w:u w:val="single"/>
              </w:rPr>
              <w:t xml:space="preserve">Intravenous Therapy </w:t>
            </w:r>
          </w:p>
          <w:p w14:paraId="3FA8E991" w14:textId="77777777" w:rsidR="00DC1CC0" w:rsidRPr="00DB0E38" w:rsidRDefault="00DC1CC0" w:rsidP="00DC1CC0">
            <w:pPr>
              <w:pStyle w:val="ListParagraph"/>
              <w:numPr>
                <w:ilvl w:val="0"/>
                <w:numId w:val="55"/>
              </w:numPr>
              <w:rPr>
                <w:sz w:val="22"/>
                <w:szCs w:val="22"/>
              </w:rPr>
            </w:pPr>
            <w:r w:rsidRPr="00DB0E38">
              <w:rPr>
                <w:sz w:val="22"/>
                <w:szCs w:val="22"/>
              </w:rPr>
              <w:t xml:space="preserve">Discontinuing a peripheral IV- No post test </w:t>
            </w:r>
          </w:p>
          <w:p w14:paraId="2123B96B" w14:textId="0A5A0761" w:rsidR="00DC1CC0" w:rsidRDefault="00DC1CC0" w:rsidP="00DC1CC0">
            <w:pPr>
              <w:pStyle w:val="ListParagraph"/>
              <w:numPr>
                <w:ilvl w:val="0"/>
                <w:numId w:val="55"/>
              </w:numPr>
              <w:rPr>
                <w:sz w:val="22"/>
                <w:szCs w:val="22"/>
              </w:rPr>
            </w:pPr>
            <w:r w:rsidRPr="00DB0E38">
              <w:rPr>
                <w:sz w:val="22"/>
                <w:szCs w:val="22"/>
              </w:rPr>
              <w:t xml:space="preserve">IV Access </w:t>
            </w:r>
          </w:p>
          <w:p w14:paraId="3AD9C95D" w14:textId="49098B2D" w:rsidR="009F78E9" w:rsidRDefault="009F78E9" w:rsidP="00DC1CC0">
            <w:pPr>
              <w:pStyle w:val="ListParagraph"/>
              <w:numPr>
                <w:ilvl w:val="0"/>
                <w:numId w:val="55"/>
              </w:numPr>
              <w:rPr>
                <w:sz w:val="22"/>
                <w:szCs w:val="22"/>
              </w:rPr>
            </w:pPr>
            <w:r>
              <w:rPr>
                <w:sz w:val="22"/>
                <w:szCs w:val="22"/>
              </w:rPr>
              <w:t xml:space="preserve">Priming IV Tubing </w:t>
            </w:r>
          </w:p>
          <w:p w14:paraId="0E2D11F2" w14:textId="77786B72" w:rsidR="009F78E9" w:rsidRDefault="009F78E9" w:rsidP="00DC1CC0">
            <w:pPr>
              <w:pStyle w:val="ListParagraph"/>
              <w:numPr>
                <w:ilvl w:val="0"/>
                <w:numId w:val="55"/>
              </w:numPr>
              <w:rPr>
                <w:sz w:val="22"/>
                <w:szCs w:val="22"/>
              </w:rPr>
            </w:pPr>
            <w:r>
              <w:rPr>
                <w:sz w:val="22"/>
                <w:szCs w:val="22"/>
              </w:rPr>
              <w:t xml:space="preserve">Use of IV pumps </w:t>
            </w:r>
          </w:p>
          <w:p w14:paraId="61BEDF56" w14:textId="0765D601" w:rsidR="009F78E9" w:rsidRDefault="009F78E9" w:rsidP="00DC1CC0">
            <w:pPr>
              <w:pStyle w:val="ListParagraph"/>
              <w:numPr>
                <w:ilvl w:val="0"/>
                <w:numId w:val="55"/>
              </w:numPr>
              <w:rPr>
                <w:sz w:val="22"/>
                <w:szCs w:val="22"/>
              </w:rPr>
            </w:pPr>
            <w:r>
              <w:rPr>
                <w:sz w:val="22"/>
                <w:szCs w:val="22"/>
              </w:rPr>
              <w:t xml:space="preserve">Calculating IV drip rate </w:t>
            </w:r>
          </w:p>
          <w:p w14:paraId="68CFAA6B" w14:textId="33A6CD62" w:rsidR="009F78E9" w:rsidRPr="00DB0E38" w:rsidRDefault="009F78E9" w:rsidP="00DC1CC0">
            <w:pPr>
              <w:pStyle w:val="ListParagraph"/>
              <w:numPr>
                <w:ilvl w:val="0"/>
                <w:numId w:val="55"/>
              </w:numPr>
              <w:rPr>
                <w:sz w:val="22"/>
                <w:szCs w:val="22"/>
              </w:rPr>
            </w:pPr>
            <w:r>
              <w:rPr>
                <w:sz w:val="22"/>
                <w:szCs w:val="22"/>
              </w:rPr>
              <w:t xml:space="preserve">Peripheral saline lock flush </w:t>
            </w:r>
          </w:p>
          <w:p w14:paraId="728CFF95" w14:textId="77777777" w:rsidR="00DC1CC0" w:rsidRPr="00DB0E38" w:rsidRDefault="00DC1CC0" w:rsidP="00DC1CC0">
            <w:pPr>
              <w:rPr>
                <w:rFonts w:ascii="Times New Roman" w:hAnsi="Times New Roman" w:cs="Times New Roman"/>
              </w:rPr>
            </w:pPr>
          </w:p>
          <w:p w14:paraId="74D40884" w14:textId="05579CFA" w:rsidR="00DC1CC0" w:rsidRPr="00DB0E38" w:rsidRDefault="00DC1CC0" w:rsidP="00DC1CC0">
            <w:pPr>
              <w:rPr>
                <w:rFonts w:ascii="Times New Roman" w:hAnsi="Times New Roman" w:cs="Times New Roman"/>
              </w:rPr>
            </w:pPr>
          </w:p>
          <w:p w14:paraId="0D2DE164" w14:textId="342C6024" w:rsidR="00DC1CC0" w:rsidRPr="00DB0E38" w:rsidRDefault="00DC1CC0" w:rsidP="00DC1CC0">
            <w:pPr>
              <w:rPr>
                <w:rFonts w:ascii="Times New Roman" w:hAnsi="Times New Roman" w:cs="Times New Roman"/>
              </w:rPr>
            </w:pPr>
          </w:p>
          <w:p w14:paraId="2571225E" w14:textId="00402919" w:rsidR="00DC1CC0" w:rsidRPr="00DB0E38" w:rsidRDefault="00DC1CC0" w:rsidP="00DC1CC0">
            <w:pPr>
              <w:rPr>
                <w:rFonts w:ascii="Times New Roman" w:hAnsi="Times New Roman" w:cs="Times New Roman"/>
              </w:rPr>
            </w:pPr>
          </w:p>
          <w:p w14:paraId="3875595B" w14:textId="08F1D786" w:rsidR="00DC1CC0" w:rsidRPr="00DB0E38" w:rsidRDefault="00DC1CC0" w:rsidP="00DC1CC0">
            <w:pPr>
              <w:rPr>
                <w:rFonts w:ascii="Times New Roman" w:hAnsi="Times New Roman" w:cs="Times New Roman"/>
              </w:rPr>
            </w:pPr>
          </w:p>
          <w:p w14:paraId="40E5DAEA" w14:textId="4D0C156E" w:rsidR="00DC1CC0" w:rsidRPr="00DB0E38" w:rsidRDefault="00DC1CC0" w:rsidP="00DC1CC0">
            <w:pPr>
              <w:rPr>
                <w:rFonts w:ascii="Times New Roman" w:hAnsi="Times New Roman" w:cs="Times New Roman"/>
              </w:rPr>
            </w:pPr>
          </w:p>
          <w:p w14:paraId="639EEF4E" w14:textId="634F7513" w:rsidR="00DC1CC0" w:rsidRPr="00DB0E38" w:rsidRDefault="00DC1CC0" w:rsidP="00DC1CC0">
            <w:pPr>
              <w:rPr>
                <w:rFonts w:ascii="Times New Roman" w:hAnsi="Times New Roman" w:cs="Times New Roman"/>
              </w:rPr>
            </w:pPr>
          </w:p>
          <w:p w14:paraId="7A4B4FC3" w14:textId="363FE154" w:rsidR="00DC1CC0" w:rsidRPr="00DB0E38" w:rsidRDefault="00DC1CC0" w:rsidP="00DC1CC0">
            <w:pPr>
              <w:rPr>
                <w:rFonts w:ascii="Times New Roman" w:hAnsi="Times New Roman" w:cs="Times New Roman"/>
              </w:rPr>
            </w:pPr>
          </w:p>
          <w:p w14:paraId="4BB42629" w14:textId="5928DA25" w:rsidR="00DC1CC0" w:rsidRPr="00DB0E38" w:rsidRDefault="00DC1CC0" w:rsidP="00DC1CC0">
            <w:pPr>
              <w:rPr>
                <w:rFonts w:ascii="Times New Roman" w:hAnsi="Times New Roman" w:cs="Times New Roman"/>
              </w:rPr>
            </w:pPr>
          </w:p>
          <w:p w14:paraId="0F45A2D3" w14:textId="7D8422E9" w:rsidR="00DC1CC0" w:rsidRPr="00DB0E38" w:rsidRDefault="00DC1CC0" w:rsidP="00DC1CC0">
            <w:pPr>
              <w:rPr>
                <w:rFonts w:ascii="Times New Roman" w:hAnsi="Times New Roman" w:cs="Times New Roman"/>
              </w:rPr>
            </w:pPr>
          </w:p>
          <w:p w14:paraId="513C2F91" w14:textId="0CF9AF50" w:rsidR="00DC1CC0" w:rsidRPr="00DB0E38" w:rsidRDefault="00DC1CC0" w:rsidP="00DC1CC0">
            <w:pPr>
              <w:rPr>
                <w:rFonts w:ascii="Times New Roman" w:hAnsi="Times New Roman" w:cs="Times New Roman"/>
              </w:rPr>
            </w:pPr>
          </w:p>
          <w:p w14:paraId="61C7372C" w14:textId="329C8C25" w:rsidR="00DC1CC0" w:rsidRPr="00DB0E38" w:rsidRDefault="00DC1CC0" w:rsidP="00DC1CC0">
            <w:pPr>
              <w:rPr>
                <w:rFonts w:ascii="Times New Roman" w:hAnsi="Times New Roman" w:cs="Times New Roman"/>
              </w:rPr>
            </w:pPr>
          </w:p>
          <w:p w14:paraId="3AB93644" w14:textId="6E63ABD6" w:rsidR="00DC1CC0" w:rsidRPr="00DB0E38" w:rsidRDefault="00DC1CC0" w:rsidP="00DC1CC0">
            <w:pPr>
              <w:rPr>
                <w:rFonts w:ascii="Times New Roman" w:hAnsi="Times New Roman" w:cs="Times New Roman"/>
              </w:rPr>
            </w:pPr>
          </w:p>
          <w:p w14:paraId="00C4287B" w14:textId="0051B45B" w:rsidR="00DC1CC0" w:rsidRPr="00DB0E38" w:rsidRDefault="00DC1CC0" w:rsidP="00DC1CC0">
            <w:pPr>
              <w:rPr>
                <w:rFonts w:ascii="Times New Roman" w:hAnsi="Times New Roman" w:cs="Times New Roman"/>
              </w:rPr>
            </w:pPr>
          </w:p>
          <w:p w14:paraId="475B5F50" w14:textId="77777777" w:rsidR="0094277B" w:rsidRDefault="0094277B" w:rsidP="0094277B">
            <w:pPr>
              <w:pStyle w:val="NormalWeb"/>
              <w:shd w:val="clear" w:color="auto" w:fill="FFFFFF"/>
            </w:pPr>
            <w:r>
              <w:rPr>
                <w:rFonts w:ascii="Times New Roman,Bold" w:hAnsi="Times New Roman,Bold"/>
                <w:sz w:val="22"/>
                <w:szCs w:val="22"/>
              </w:rPr>
              <w:lastRenderedPageBreak/>
              <w:t xml:space="preserve">ATI Skills Modules </w:t>
            </w:r>
          </w:p>
          <w:p w14:paraId="17644F44" w14:textId="77777777" w:rsidR="0094277B" w:rsidRDefault="0094277B" w:rsidP="0094277B">
            <w:pPr>
              <w:pStyle w:val="NormalWeb"/>
              <w:shd w:val="clear" w:color="auto" w:fill="FFFFFF"/>
            </w:pPr>
            <w:r>
              <w:rPr>
                <w:rFonts w:ascii="Times New Roman,Italic" w:hAnsi="Times New Roman,Italic"/>
                <w:sz w:val="22"/>
                <w:szCs w:val="22"/>
              </w:rPr>
              <w:t xml:space="preserve">Urinary catheter care </w:t>
            </w:r>
          </w:p>
          <w:p w14:paraId="7E4196F3" w14:textId="77777777" w:rsidR="0094277B" w:rsidRDefault="0094277B" w:rsidP="0094277B">
            <w:pPr>
              <w:pStyle w:val="NormalWeb"/>
              <w:numPr>
                <w:ilvl w:val="0"/>
                <w:numId w:val="71"/>
              </w:numPr>
              <w:shd w:val="clear" w:color="auto" w:fill="FFFFFF"/>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sz w:val="22"/>
                <w:szCs w:val="22"/>
              </w:rPr>
              <w:t xml:space="preserve">Inserting an indwelling retention catheter – female </w:t>
            </w:r>
          </w:p>
          <w:p w14:paraId="3548F1C6" w14:textId="77777777" w:rsidR="0094277B" w:rsidRDefault="0094277B" w:rsidP="0094277B">
            <w:pPr>
              <w:pStyle w:val="NormalWeb"/>
              <w:numPr>
                <w:ilvl w:val="0"/>
                <w:numId w:val="71"/>
              </w:numPr>
              <w:shd w:val="clear" w:color="auto" w:fill="FFFFFF"/>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sz w:val="22"/>
                <w:szCs w:val="22"/>
              </w:rPr>
              <w:t xml:space="preserve">Removing of an indwelling retention catheter – female </w:t>
            </w:r>
          </w:p>
          <w:p w14:paraId="4A6FF865" w14:textId="77777777" w:rsidR="0094277B" w:rsidRDefault="0094277B" w:rsidP="0094277B">
            <w:pPr>
              <w:pStyle w:val="NormalWeb"/>
              <w:numPr>
                <w:ilvl w:val="0"/>
                <w:numId w:val="71"/>
              </w:numPr>
              <w:shd w:val="clear" w:color="auto" w:fill="FFFFFF"/>
            </w:pPr>
            <w:r>
              <w:rPr>
                <w:rFonts w:ascii="Symbol" w:hAnsi="Symbol"/>
                <w:sz w:val="22"/>
                <w:szCs w:val="22"/>
              </w:rPr>
              <w:sym w:font="Symbol" w:char="F0B7"/>
            </w:r>
            <w:r>
              <w:rPr>
                <w:rFonts w:ascii="Symbol" w:hAnsi="Symbol"/>
                <w:sz w:val="22"/>
                <w:szCs w:val="22"/>
              </w:rPr>
              <w:t xml:space="preserve"> </w:t>
            </w:r>
            <w:r>
              <w:rPr>
                <w:rFonts w:ascii="Symbol"/>
                <w:sz w:val="22"/>
                <w:szCs w:val="22"/>
              </w:rPr>
              <w:t> </w:t>
            </w:r>
            <w:r>
              <w:rPr>
                <w:sz w:val="22"/>
                <w:szCs w:val="22"/>
              </w:rPr>
              <w:t xml:space="preserve">Inserting and removing a straight catheter – male </w:t>
            </w:r>
          </w:p>
          <w:p w14:paraId="44990EC3" w14:textId="77777777" w:rsidR="0094277B" w:rsidRDefault="0094277B" w:rsidP="0094277B">
            <w:pPr>
              <w:pStyle w:val="NormalWeb"/>
              <w:shd w:val="clear" w:color="auto" w:fill="FFFFFF"/>
              <w:ind w:left="720"/>
            </w:pPr>
            <w:r>
              <w:rPr>
                <w:rFonts w:ascii="Times New Roman,Bold" w:hAnsi="Times New Roman,Bold"/>
                <w:sz w:val="22"/>
                <w:szCs w:val="22"/>
              </w:rPr>
              <w:t xml:space="preserve">Potter &amp; Perry </w:t>
            </w:r>
          </w:p>
          <w:p w14:paraId="3ED82109" w14:textId="77777777" w:rsidR="0094277B" w:rsidRDefault="0094277B" w:rsidP="0094277B">
            <w:pPr>
              <w:pStyle w:val="NormalWeb"/>
              <w:shd w:val="clear" w:color="auto" w:fill="FFFFFF"/>
              <w:ind w:left="720"/>
            </w:pPr>
            <w:r>
              <w:rPr>
                <w:sz w:val="22"/>
                <w:szCs w:val="22"/>
              </w:rPr>
              <w:t>45.1 (Aspiration precautions) 45.3 (G. I. tube feedings)</w:t>
            </w:r>
            <w:r>
              <w:rPr>
                <w:sz w:val="22"/>
                <w:szCs w:val="22"/>
              </w:rPr>
              <w:br/>
              <w:t xml:space="preserve">47.1 (Administering a cleansing enema) </w:t>
            </w:r>
          </w:p>
          <w:p w14:paraId="04783A14" w14:textId="77777777" w:rsidR="0094277B" w:rsidRDefault="0094277B" w:rsidP="0094277B">
            <w:pPr>
              <w:pStyle w:val="NormalWeb"/>
              <w:shd w:val="clear" w:color="auto" w:fill="FFFFFF"/>
              <w:ind w:left="720"/>
            </w:pPr>
            <w:r>
              <w:rPr>
                <w:sz w:val="22"/>
                <w:szCs w:val="22"/>
              </w:rPr>
              <w:t xml:space="preserve">47.2 (Inserting and maintaining a NG tube) </w:t>
            </w:r>
          </w:p>
          <w:p w14:paraId="254C0897" w14:textId="77777777" w:rsidR="0094277B" w:rsidRDefault="0094277B" w:rsidP="0094277B">
            <w:pPr>
              <w:pStyle w:val="NormalWeb"/>
              <w:shd w:val="clear" w:color="auto" w:fill="FFFFFF"/>
            </w:pPr>
            <w:r>
              <w:rPr>
                <w:sz w:val="22"/>
                <w:szCs w:val="22"/>
              </w:rPr>
              <w:t xml:space="preserve">Practice NG tube insertion, feeding through </w:t>
            </w:r>
            <w:proofErr w:type="gramStart"/>
            <w:r>
              <w:rPr>
                <w:sz w:val="22"/>
                <w:szCs w:val="22"/>
              </w:rPr>
              <w:t>NG,NG</w:t>
            </w:r>
            <w:proofErr w:type="gramEnd"/>
            <w:r>
              <w:rPr>
                <w:sz w:val="22"/>
                <w:szCs w:val="22"/>
              </w:rPr>
              <w:t xml:space="preserve">,GT tube, Set up feeding pump, medication through NG tube </w:t>
            </w:r>
          </w:p>
          <w:p w14:paraId="70F2604B" w14:textId="77777777" w:rsidR="0094277B" w:rsidRDefault="0094277B" w:rsidP="0094277B">
            <w:pPr>
              <w:pStyle w:val="NormalWeb"/>
              <w:shd w:val="clear" w:color="auto" w:fill="FFFFFF"/>
            </w:pPr>
            <w:r>
              <w:rPr>
                <w:sz w:val="22"/>
                <w:szCs w:val="22"/>
              </w:rPr>
              <w:t xml:space="preserve">Insertion of urethral catheters, sterile technique </w:t>
            </w:r>
          </w:p>
          <w:p w14:paraId="59941469" w14:textId="77777777" w:rsidR="00DC1CC0" w:rsidRPr="00DB0E38" w:rsidRDefault="00DC1CC0" w:rsidP="00DC1CC0">
            <w:pPr>
              <w:rPr>
                <w:rFonts w:ascii="Times New Roman" w:hAnsi="Times New Roman" w:cs="Times New Roman"/>
              </w:rPr>
            </w:pPr>
          </w:p>
          <w:p w14:paraId="7AC1CAB1" w14:textId="1B0125DB" w:rsidR="00F94EC7" w:rsidRPr="00DB0E38" w:rsidRDefault="00F94EC7" w:rsidP="00F94EC7">
            <w:pPr>
              <w:jc w:val="center"/>
              <w:rPr>
                <w:rFonts w:ascii="Times New Roman" w:hAnsi="Times New Roman" w:cs="Times New Roman"/>
                <w:b/>
              </w:rPr>
            </w:pPr>
          </w:p>
        </w:tc>
        <w:tc>
          <w:tcPr>
            <w:tcW w:w="3028" w:type="dxa"/>
          </w:tcPr>
          <w:p w14:paraId="7789D5D8" w14:textId="77777777" w:rsidR="00F94EC7" w:rsidRPr="00DB0E38" w:rsidRDefault="00F94EC7" w:rsidP="00F94EC7">
            <w:pPr>
              <w:rPr>
                <w:rFonts w:ascii="Times New Roman" w:hAnsi="Times New Roman" w:cs="Times New Roman"/>
              </w:rPr>
            </w:pPr>
          </w:p>
          <w:p w14:paraId="7401D459" w14:textId="77777777" w:rsidR="00F94EC7" w:rsidRPr="00DB0E38" w:rsidRDefault="00F94EC7" w:rsidP="00F94EC7">
            <w:pPr>
              <w:rPr>
                <w:rFonts w:ascii="Times New Roman" w:hAnsi="Times New Roman" w:cs="Times New Roman"/>
              </w:rPr>
            </w:pPr>
          </w:p>
          <w:p w14:paraId="24F7A9C6"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Continue delivering safe, quality care to your clients. </w:t>
            </w:r>
          </w:p>
          <w:p w14:paraId="4C38D557"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Continue to practice assessments, time management, and documentation.</w:t>
            </w:r>
          </w:p>
          <w:p w14:paraId="3B5D3E3A"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w:t>
            </w:r>
            <w:proofErr w:type="gramStart"/>
            <w:r w:rsidRPr="00DB0E38">
              <w:rPr>
                <w:rFonts w:ascii="Times New Roman" w:hAnsi="Times New Roman" w:cs="Times New Roman"/>
              </w:rPr>
              <w:t>emphasis</w:t>
            </w:r>
            <w:proofErr w:type="gramEnd"/>
            <w:r w:rsidRPr="00DB0E38">
              <w:rPr>
                <w:rFonts w:ascii="Times New Roman" w:hAnsi="Times New Roman" w:cs="Times New Roman"/>
              </w:rPr>
              <w:t xml:space="preserve"> fluids &amp; electrolytes) </w:t>
            </w:r>
          </w:p>
          <w:p w14:paraId="032905D3" w14:textId="77777777" w:rsidR="00F94EC7" w:rsidRPr="00DB0E38" w:rsidRDefault="00F94EC7" w:rsidP="00F94EC7">
            <w:pPr>
              <w:rPr>
                <w:rFonts w:ascii="Times New Roman" w:hAnsi="Times New Roman" w:cs="Times New Roman"/>
              </w:rPr>
            </w:pPr>
          </w:p>
          <w:p w14:paraId="6F1D5124" w14:textId="77777777" w:rsidR="00F94EC7" w:rsidRPr="00DB0E38" w:rsidRDefault="00F94EC7" w:rsidP="00F94EC7">
            <w:pPr>
              <w:rPr>
                <w:rFonts w:ascii="Times New Roman" w:hAnsi="Times New Roman" w:cs="Times New Roman"/>
                <w:b/>
              </w:rPr>
            </w:pPr>
          </w:p>
          <w:p w14:paraId="52BED19B" w14:textId="77777777" w:rsidR="00F94EC7" w:rsidRPr="00DB0E38" w:rsidRDefault="00F94EC7" w:rsidP="00F94EC7">
            <w:pPr>
              <w:pStyle w:val="BodyText3"/>
              <w:numPr>
                <w:ilvl w:val="0"/>
                <w:numId w:val="41"/>
              </w:numPr>
              <w:spacing w:after="0"/>
              <w:rPr>
                <w:sz w:val="22"/>
                <w:szCs w:val="22"/>
              </w:rPr>
            </w:pPr>
            <w:r w:rsidRPr="00DB0E38">
              <w:rPr>
                <w:sz w:val="22"/>
                <w:szCs w:val="22"/>
              </w:rPr>
              <w:t>Lab specimen discussions completed</w:t>
            </w:r>
          </w:p>
          <w:p w14:paraId="772ACE5C" w14:textId="77777777" w:rsidR="00F94EC7" w:rsidRPr="00DB0E38" w:rsidRDefault="00F94EC7" w:rsidP="00F94EC7">
            <w:pPr>
              <w:rPr>
                <w:rFonts w:ascii="Times New Roman" w:hAnsi="Times New Roman" w:cs="Times New Roman"/>
              </w:rPr>
            </w:pPr>
          </w:p>
          <w:p w14:paraId="47B88DB5" w14:textId="77777777" w:rsidR="00F94EC7" w:rsidRPr="00DB0E38" w:rsidRDefault="00F94EC7" w:rsidP="00F94EC7">
            <w:pPr>
              <w:rPr>
                <w:rFonts w:ascii="Times New Roman" w:hAnsi="Times New Roman" w:cs="Times New Roman"/>
              </w:rPr>
            </w:pPr>
          </w:p>
          <w:p w14:paraId="28AD7944" w14:textId="77777777" w:rsidR="00F94EC7" w:rsidRPr="00DB0E38" w:rsidRDefault="00F94EC7" w:rsidP="00F94EC7">
            <w:pPr>
              <w:rPr>
                <w:rFonts w:ascii="Times New Roman" w:hAnsi="Times New Roman" w:cs="Times New Roman"/>
              </w:rPr>
            </w:pPr>
          </w:p>
          <w:p w14:paraId="250FC57E" w14:textId="77777777" w:rsidR="00F94EC7" w:rsidRPr="00DB0E38" w:rsidRDefault="00F94EC7" w:rsidP="00F94EC7">
            <w:pPr>
              <w:rPr>
                <w:rFonts w:ascii="Times New Roman" w:hAnsi="Times New Roman" w:cs="Times New Roman"/>
              </w:rPr>
            </w:pPr>
          </w:p>
          <w:p w14:paraId="617434E8" w14:textId="77777777" w:rsidR="00F94EC7" w:rsidRPr="00DB0E38" w:rsidRDefault="00F94EC7" w:rsidP="00F94EC7">
            <w:pPr>
              <w:rPr>
                <w:rFonts w:ascii="Times New Roman" w:hAnsi="Times New Roman" w:cs="Times New Roman"/>
              </w:rPr>
            </w:pPr>
          </w:p>
          <w:p w14:paraId="2BAE602E" w14:textId="77777777" w:rsidR="00F94EC7" w:rsidRPr="00DB0E38" w:rsidRDefault="00F94EC7" w:rsidP="00F94EC7">
            <w:pPr>
              <w:rPr>
                <w:rFonts w:ascii="Times New Roman" w:hAnsi="Times New Roman" w:cs="Times New Roman"/>
              </w:rPr>
            </w:pPr>
          </w:p>
          <w:p w14:paraId="055D1AA7" w14:textId="77777777" w:rsidR="00F94EC7" w:rsidRPr="00DB0E38" w:rsidRDefault="00F94EC7" w:rsidP="00F94EC7">
            <w:pPr>
              <w:rPr>
                <w:rFonts w:ascii="Times New Roman" w:hAnsi="Times New Roman" w:cs="Times New Roman"/>
              </w:rPr>
            </w:pPr>
          </w:p>
          <w:p w14:paraId="69D3B76E" w14:textId="77777777" w:rsidR="00F94EC7" w:rsidRPr="00DB0E38" w:rsidRDefault="00F94EC7" w:rsidP="00F94EC7">
            <w:pPr>
              <w:rPr>
                <w:rFonts w:ascii="Times New Roman" w:hAnsi="Times New Roman" w:cs="Times New Roman"/>
              </w:rPr>
            </w:pPr>
          </w:p>
          <w:p w14:paraId="412E12F6" w14:textId="77777777" w:rsidR="00F94EC7" w:rsidRPr="00DB0E38" w:rsidRDefault="00F94EC7" w:rsidP="00F94EC7">
            <w:pPr>
              <w:rPr>
                <w:rFonts w:ascii="Times New Roman" w:hAnsi="Times New Roman" w:cs="Times New Roman"/>
              </w:rPr>
            </w:pPr>
          </w:p>
          <w:p w14:paraId="788E44E9" w14:textId="77777777" w:rsidR="00F94EC7" w:rsidRPr="00DB0E38" w:rsidRDefault="00F94EC7" w:rsidP="00F94EC7">
            <w:pPr>
              <w:rPr>
                <w:rFonts w:ascii="Times New Roman" w:hAnsi="Times New Roman" w:cs="Times New Roman"/>
              </w:rPr>
            </w:pPr>
          </w:p>
          <w:p w14:paraId="028F4FB9" w14:textId="77777777" w:rsidR="00F94EC7" w:rsidRPr="00DB0E38" w:rsidRDefault="00F94EC7" w:rsidP="00F94EC7">
            <w:pPr>
              <w:rPr>
                <w:rFonts w:ascii="Times New Roman" w:hAnsi="Times New Roman" w:cs="Times New Roman"/>
              </w:rPr>
            </w:pPr>
          </w:p>
          <w:p w14:paraId="3A1AE9B9" w14:textId="77777777" w:rsidR="00F94EC7" w:rsidRPr="00DB0E38" w:rsidRDefault="00F94EC7" w:rsidP="00F94EC7">
            <w:pPr>
              <w:rPr>
                <w:rFonts w:ascii="Times New Roman" w:hAnsi="Times New Roman" w:cs="Times New Roman"/>
              </w:rPr>
            </w:pPr>
          </w:p>
          <w:p w14:paraId="51C70169" w14:textId="77777777" w:rsidR="00F94EC7" w:rsidRPr="00DB0E38" w:rsidRDefault="00F94EC7" w:rsidP="00F94EC7">
            <w:pPr>
              <w:rPr>
                <w:rFonts w:ascii="Times New Roman" w:hAnsi="Times New Roman" w:cs="Times New Roman"/>
              </w:rPr>
            </w:pPr>
          </w:p>
          <w:p w14:paraId="153921FE" w14:textId="77777777" w:rsidR="00F94EC7" w:rsidRPr="00DB0E38" w:rsidRDefault="00F94EC7" w:rsidP="00F94EC7">
            <w:pPr>
              <w:rPr>
                <w:rFonts w:ascii="Times New Roman" w:hAnsi="Times New Roman" w:cs="Times New Roman"/>
              </w:rPr>
            </w:pPr>
          </w:p>
          <w:p w14:paraId="7FDAA858" w14:textId="77777777" w:rsidR="00F94EC7" w:rsidRPr="00DB0E38" w:rsidRDefault="00F94EC7" w:rsidP="00F94EC7">
            <w:pPr>
              <w:rPr>
                <w:rFonts w:ascii="Times New Roman" w:hAnsi="Times New Roman" w:cs="Times New Roman"/>
              </w:rPr>
            </w:pPr>
          </w:p>
          <w:p w14:paraId="7EC6093B" w14:textId="77777777" w:rsidR="00F94EC7" w:rsidRPr="00DB0E38" w:rsidRDefault="00F94EC7" w:rsidP="00F94EC7">
            <w:pPr>
              <w:rPr>
                <w:rFonts w:ascii="Times New Roman" w:hAnsi="Times New Roman" w:cs="Times New Roman"/>
              </w:rPr>
            </w:pPr>
          </w:p>
          <w:p w14:paraId="21AE09AB" w14:textId="77777777" w:rsidR="00F94EC7" w:rsidRPr="00DB0E38" w:rsidRDefault="00F94EC7" w:rsidP="00F94EC7">
            <w:pPr>
              <w:rPr>
                <w:rFonts w:ascii="Times New Roman" w:hAnsi="Times New Roman" w:cs="Times New Roman"/>
              </w:rPr>
            </w:pPr>
          </w:p>
          <w:p w14:paraId="52EA5ADC" w14:textId="77777777" w:rsidR="00F94EC7" w:rsidRPr="00DB0E38" w:rsidRDefault="00F94EC7" w:rsidP="00F94EC7">
            <w:pPr>
              <w:rPr>
                <w:rFonts w:ascii="Times New Roman" w:hAnsi="Times New Roman" w:cs="Times New Roman"/>
              </w:rPr>
            </w:pPr>
          </w:p>
          <w:p w14:paraId="0B420D49" w14:textId="77777777" w:rsidR="00F94EC7" w:rsidRPr="00DB0E38" w:rsidRDefault="00F94EC7" w:rsidP="00F94EC7">
            <w:pPr>
              <w:rPr>
                <w:rFonts w:ascii="Times New Roman" w:hAnsi="Times New Roman" w:cs="Times New Roman"/>
              </w:rPr>
            </w:pPr>
          </w:p>
          <w:p w14:paraId="4114A3F5" w14:textId="77777777" w:rsidR="00F94EC7" w:rsidRPr="00DB0E38" w:rsidRDefault="00F94EC7" w:rsidP="00F94EC7">
            <w:pPr>
              <w:rPr>
                <w:rFonts w:ascii="Times New Roman" w:hAnsi="Times New Roman" w:cs="Times New Roman"/>
              </w:rPr>
            </w:pPr>
          </w:p>
          <w:p w14:paraId="4A0569E8" w14:textId="77777777" w:rsidR="00F94EC7" w:rsidRPr="00DB0E38" w:rsidRDefault="00F94EC7" w:rsidP="00F94EC7">
            <w:pPr>
              <w:rPr>
                <w:rFonts w:ascii="Times New Roman" w:hAnsi="Times New Roman" w:cs="Times New Roman"/>
              </w:rPr>
            </w:pPr>
          </w:p>
          <w:p w14:paraId="0290372D" w14:textId="77777777" w:rsidR="00F94EC7" w:rsidRPr="00DB0E38" w:rsidRDefault="00F94EC7" w:rsidP="00F94EC7">
            <w:pPr>
              <w:rPr>
                <w:rFonts w:ascii="Times New Roman" w:hAnsi="Times New Roman" w:cs="Times New Roman"/>
              </w:rPr>
            </w:pPr>
          </w:p>
          <w:p w14:paraId="595166E5" w14:textId="77777777" w:rsidR="00F94EC7" w:rsidRPr="00DB0E38" w:rsidRDefault="00F94EC7" w:rsidP="00F94EC7">
            <w:pPr>
              <w:rPr>
                <w:rFonts w:ascii="Times New Roman" w:hAnsi="Times New Roman" w:cs="Times New Roman"/>
              </w:rPr>
            </w:pPr>
          </w:p>
          <w:p w14:paraId="5403185C" w14:textId="77777777" w:rsidR="00F94EC7" w:rsidRPr="00DB0E38" w:rsidRDefault="00F94EC7" w:rsidP="00F94EC7">
            <w:pPr>
              <w:rPr>
                <w:rFonts w:ascii="Times New Roman" w:hAnsi="Times New Roman" w:cs="Times New Roman"/>
              </w:rPr>
            </w:pPr>
          </w:p>
          <w:p w14:paraId="12A28268" w14:textId="77777777" w:rsidR="00F94EC7" w:rsidRPr="00DB0E38" w:rsidRDefault="00F94EC7" w:rsidP="00F94EC7">
            <w:pPr>
              <w:rPr>
                <w:rFonts w:ascii="Times New Roman" w:hAnsi="Times New Roman" w:cs="Times New Roman"/>
              </w:rPr>
            </w:pPr>
          </w:p>
          <w:p w14:paraId="4240BB94" w14:textId="77777777" w:rsidR="00F94EC7" w:rsidRPr="00DB0E38" w:rsidRDefault="00F94EC7" w:rsidP="00F94EC7">
            <w:pPr>
              <w:rPr>
                <w:rFonts w:ascii="Times New Roman" w:hAnsi="Times New Roman" w:cs="Times New Roman"/>
              </w:rPr>
            </w:pPr>
          </w:p>
          <w:p w14:paraId="7CB57664" w14:textId="77777777" w:rsidR="00F94EC7" w:rsidRPr="00DB0E38" w:rsidRDefault="00F94EC7" w:rsidP="00F94EC7">
            <w:pPr>
              <w:rPr>
                <w:rFonts w:ascii="Times New Roman" w:hAnsi="Times New Roman" w:cs="Times New Roman"/>
              </w:rPr>
            </w:pPr>
          </w:p>
          <w:p w14:paraId="0A06113E" w14:textId="77777777" w:rsidR="00F94EC7" w:rsidRPr="00DB0E38" w:rsidRDefault="00F94EC7" w:rsidP="00F94EC7">
            <w:pPr>
              <w:rPr>
                <w:rFonts w:ascii="Times New Roman" w:hAnsi="Times New Roman" w:cs="Times New Roman"/>
              </w:rPr>
            </w:pPr>
          </w:p>
          <w:p w14:paraId="3BE96960" w14:textId="77777777" w:rsidR="00F94EC7" w:rsidRPr="00DB0E38" w:rsidRDefault="00F94EC7" w:rsidP="00F94EC7">
            <w:pPr>
              <w:rPr>
                <w:rFonts w:ascii="Times New Roman" w:hAnsi="Times New Roman" w:cs="Times New Roman"/>
              </w:rPr>
            </w:pPr>
          </w:p>
          <w:p w14:paraId="2FE63BE0" w14:textId="77777777" w:rsidR="00F94EC7" w:rsidRPr="00DB0E38" w:rsidRDefault="00F94EC7" w:rsidP="00F94EC7">
            <w:pPr>
              <w:rPr>
                <w:rFonts w:ascii="Times New Roman" w:hAnsi="Times New Roman" w:cs="Times New Roman"/>
              </w:rPr>
            </w:pPr>
          </w:p>
          <w:p w14:paraId="745BD8DF" w14:textId="77777777" w:rsidR="00F94EC7" w:rsidRPr="00DB0E38" w:rsidRDefault="00F94EC7" w:rsidP="00F94EC7">
            <w:pPr>
              <w:rPr>
                <w:rFonts w:ascii="Times New Roman" w:hAnsi="Times New Roman" w:cs="Times New Roman"/>
              </w:rPr>
            </w:pPr>
          </w:p>
          <w:p w14:paraId="3096B03F" w14:textId="77777777" w:rsidR="00F94EC7" w:rsidRPr="00DB0E38" w:rsidRDefault="00F94EC7" w:rsidP="00F94EC7">
            <w:pPr>
              <w:rPr>
                <w:rFonts w:ascii="Times New Roman" w:hAnsi="Times New Roman" w:cs="Times New Roman"/>
              </w:rPr>
            </w:pPr>
          </w:p>
          <w:p w14:paraId="72DAAFA7" w14:textId="77777777" w:rsidR="00F94EC7" w:rsidRPr="00DB0E38" w:rsidRDefault="00F94EC7" w:rsidP="00F94EC7">
            <w:pPr>
              <w:rPr>
                <w:rFonts w:ascii="Times New Roman" w:hAnsi="Times New Roman" w:cs="Times New Roman"/>
              </w:rPr>
            </w:pPr>
          </w:p>
          <w:p w14:paraId="4F754A00" w14:textId="77777777" w:rsidR="00F94EC7" w:rsidRPr="00DB0E38" w:rsidRDefault="00F94EC7" w:rsidP="00F94EC7">
            <w:pPr>
              <w:rPr>
                <w:rFonts w:ascii="Times New Roman" w:hAnsi="Times New Roman" w:cs="Times New Roman"/>
              </w:rPr>
            </w:pPr>
          </w:p>
          <w:p w14:paraId="0631AB04" w14:textId="77777777" w:rsidR="00F94EC7" w:rsidRPr="00DB0E38" w:rsidRDefault="00F94EC7" w:rsidP="00F94EC7">
            <w:pPr>
              <w:rPr>
                <w:rFonts w:ascii="Times New Roman" w:hAnsi="Times New Roman" w:cs="Times New Roman"/>
              </w:rPr>
            </w:pPr>
          </w:p>
          <w:p w14:paraId="0651B237" w14:textId="77777777" w:rsidR="00F94EC7" w:rsidRPr="00DB0E38" w:rsidRDefault="00F94EC7" w:rsidP="00F94EC7">
            <w:pPr>
              <w:rPr>
                <w:rFonts w:ascii="Times New Roman" w:hAnsi="Times New Roman" w:cs="Times New Roman"/>
              </w:rPr>
            </w:pPr>
          </w:p>
          <w:p w14:paraId="1F9EE53E" w14:textId="77777777" w:rsidR="00F94EC7" w:rsidRPr="00DB0E38" w:rsidRDefault="00F94EC7" w:rsidP="00F94EC7">
            <w:pPr>
              <w:rPr>
                <w:rFonts w:ascii="Times New Roman" w:hAnsi="Times New Roman" w:cs="Times New Roman"/>
              </w:rPr>
            </w:pPr>
          </w:p>
          <w:p w14:paraId="3548B0E3" w14:textId="77777777" w:rsidR="00F94EC7" w:rsidRPr="00DB0E38" w:rsidRDefault="00F94EC7" w:rsidP="00F94EC7">
            <w:pPr>
              <w:rPr>
                <w:rFonts w:ascii="Times New Roman" w:hAnsi="Times New Roman" w:cs="Times New Roman"/>
              </w:rPr>
            </w:pPr>
          </w:p>
          <w:p w14:paraId="3D8315A0" w14:textId="77777777" w:rsidR="00F94EC7" w:rsidRPr="00DB0E38" w:rsidRDefault="00F94EC7" w:rsidP="00F94EC7">
            <w:pPr>
              <w:rPr>
                <w:rFonts w:ascii="Times New Roman" w:hAnsi="Times New Roman" w:cs="Times New Roman"/>
              </w:rPr>
            </w:pPr>
          </w:p>
          <w:p w14:paraId="29F274B1" w14:textId="77777777" w:rsidR="00F94EC7" w:rsidRPr="00DB0E38" w:rsidRDefault="00F94EC7" w:rsidP="00F94EC7">
            <w:pPr>
              <w:rPr>
                <w:rFonts w:ascii="Times New Roman" w:hAnsi="Times New Roman" w:cs="Times New Roman"/>
              </w:rPr>
            </w:pPr>
          </w:p>
          <w:p w14:paraId="49A461A4" w14:textId="77777777" w:rsidR="00F94EC7" w:rsidRPr="00DB0E38" w:rsidRDefault="00F94EC7" w:rsidP="00F94EC7">
            <w:pPr>
              <w:rPr>
                <w:rFonts w:ascii="Times New Roman" w:hAnsi="Times New Roman" w:cs="Times New Roman"/>
              </w:rPr>
            </w:pPr>
          </w:p>
          <w:p w14:paraId="12937C6B" w14:textId="77777777" w:rsidR="00F94EC7" w:rsidRPr="00DB0E38" w:rsidRDefault="00F94EC7" w:rsidP="00F94EC7">
            <w:pPr>
              <w:rPr>
                <w:rFonts w:ascii="Times New Roman" w:hAnsi="Times New Roman" w:cs="Times New Roman"/>
              </w:rPr>
            </w:pPr>
          </w:p>
          <w:p w14:paraId="341B77E5" w14:textId="77777777" w:rsidR="00F94EC7" w:rsidRPr="00DB0E38" w:rsidRDefault="00F94EC7" w:rsidP="00F94EC7">
            <w:pPr>
              <w:rPr>
                <w:rFonts w:ascii="Times New Roman" w:hAnsi="Times New Roman" w:cs="Times New Roman"/>
              </w:rPr>
            </w:pPr>
          </w:p>
          <w:p w14:paraId="725A90F8" w14:textId="77777777" w:rsidR="00F94EC7" w:rsidRPr="00DB0E38" w:rsidRDefault="00F94EC7" w:rsidP="00F94EC7">
            <w:pPr>
              <w:rPr>
                <w:rFonts w:ascii="Times New Roman" w:hAnsi="Times New Roman" w:cs="Times New Roman"/>
              </w:rPr>
            </w:pPr>
          </w:p>
          <w:p w14:paraId="7F8EDA41" w14:textId="77777777" w:rsidR="00F94EC7" w:rsidRPr="00DB0E38" w:rsidRDefault="00F94EC7" w:rsidP="00F94EC7">
            <w:pPr>
              <w:rPr>
                <w:rFonts w:ascii="Times New Roman" w:hAnsi="Times New Roman" w:cs="Times New Roman"/>
              </w:rPr>
            </w:pPr>
          </w:p>
          <w:p w14:paraId="37B36157" w14:textId="77777777" w:rsidR="00F94EC7" w:rsidRPr="00DB0E38" w:rsidRDefault="00F94EC7" w:rsidP="00F94EC7">
            <w:pPr>
              <w:rPr>
                <w:rFonts w:ascii="Times New Roman" w:hAnsi="Times New Roman" w:cs="Times New Roman"/>
              </w:rPr>
            </w:pPr>
          </w:p>
          <w:p w14:paraId="54FEE356" w14:textId="77777777" w:rsidR="00F94EC7" w:rsidRPr="00DB0E38" w:rsidRDefault="00F94EC7" w:rsidP="00F94EC7">
            <w:pPr>
              <w:rPr>
                <w:rFonts w:ascii="Times New Roman" w:hAnsi="Times New Roman" w:cs="Times New Roman"/>
              </w:rPr>
            </w:pPr>
          </w:p>
          <w:p w14:paraId="0B76E395" w14:textId="77777777" w:rsidR="00F94EC7" w:rsidRPr="00DB0E38" w:rsidRDefault="00F94EC7" w:rsidP="00F94EC7">
            <w:pPr>
              <w:rPr>
                <w:rFonts w:ascii="Times New Roman" w:hAnsi="Times New Roman" w:cs="Times New Roman"/>
              </w:rPr>
            </w:pPr>
          </w:p>
          <w:p w14:paraId="4C0D9B08" w14:textId="77777777" w:rsidR="00F94EC7" w:rsidRPr="00DB0E38" w:rsidRDefault="00F94EC7" w:rsidP="00F94EC7">
            <w:pPr>
              <w:rPr>
                <w:rFonts w:ascii="Times New Roman" w:hAnsi="Times New Roman" w:cs="Times New Roman"/>
              </w:rPr>
            </w:pPr>
          </w:p>
          <w:p w14:paraId="6F14DE6E" w14:textId="77777777" w:rsidR="00F94EC7" w:rsidRPr="00DB0E38" w:rsidRDefault="00F94EC7" w:rsidP="00F94EC7">
            <w:pPr>
              <w:rPr>
                <w:rFonts w:ascii="Times New Roman" w:hAnsi="Times New Roman" w:cs="Times New Roman"/>
              </w:rPr>
            </w:pPr>
          </w:p>
          <w:p w14:paraId="71826DCB" w14:textId="77777777" w:rsidR="00F94EC7" w:rsidRPr="00DB0E38" w:rsidRDefault="00F94EC7" w:rsidP="00F94EC7">
            <w:pPr>
              <w:rPr>
                <w:rFonts w:ascii="Times New Roman" w:hAnsi="Times New Roman" w:cs="Times New Roman"/>
              </w:rPr>
            </w:pPr>
          </w:p>
          <w:p w14:paraId="2604EF45" w14:textId="77777777" w:rsidR="00F94EC7" w:rsidRPr="00DB0E38" w:rsidRDefault="00F94EC7" w:rsidP="00F94EC7">
            <w:pPr>
              <w:rPr>
                <w:rFonts w:ascii="Times New Roman" w:hAnsi="Times New Roman" w:cs="Times New Roman"/>
              </w:rPr>
            </w:pPr>
          </w:p>
          <w:p w14:paraId="2EB07F43" w14:textId="77777777" w:rsidR="00F94EC7" w:rsidRPr="00DB0E38" w:rsidRDefault="00F94EC7" w:rsidP="00F94EC7">
            <w:pPr>
              <w:rPr>
                <w:rFonts w:ascii="Times New Roman" w:hAnsi="Times New Roman" w:cs="Times New Roman"/>
              </w:rPr>
            </w:pPr>
          </w:p>
          <w:p w14:paraId="0E48B042" w14:textId="77777777" w:rsidR="00F94EC7" w:rsidRPr="00DB0E38" w:rsidRDefault="00F94EC7" w:rsidP="00F94EC7">
            <w:pPr>
              <w:rPr>
                <w:rFonts w:ascii="Times New Roman" w:hAnsi="Times New Roman" w:cs="Times New Roman"/>
              </w:rPr>
            </w:pPr>
          </w:p>
          <w:p w14:paraId="7FB6482D" w14:textId="77777777" w:rsidR="00F94EC7" w:rsidRPr="00DB0E38" w:rsidRDefault="00F94EC7" w:rsidP="00F94EC7">
            <w:pPr>
              <w:rPr>
                <w:rFonts w:ascii="Times New Roman" w:hAnsi="Times New Roman" w:cs="Times New Roman"/>
              </w:rPr>
            </w:pPr>
          </w:p>
          <w:p w14:paraId="71DF5459" w14:textId="77777777" w:rsidR="00F94EC7" w:rsidRPr="00DB0E38" w:rsidRDefault="00F94EC7" w:rsidP="00F94EC7">
            <w:pPr>
              <w:rPr>
                <w:rFonts w:ascii="Times New Roman" w:hAnsi="Times New Roman" w:cs="Times New Roman"/>
              </w:rPr>
            </w:pPr>
          </w:p>
          <w:p w14:paraId="4F58482C" w14:textId="77777777" w:rsidR="00F94EC7" w:rsidRPr="00DB0E38" w:rsidRDefault="00F94EC7" w:rsidP="00F94EC7">
            <w:pPr>
              <w:rPr>
                <w:rFonts w:ascii="Times New Roman" w:hAnsi="Times New Roman" w:cs="Times New Roman"/>
              </w:rPr>
            </w:pPr>
          </w:p>
          <w:p w14:paraId="06021F40" w14:textId="77777777" w:rsidR="00F94EC7" w:rsidRPr="00DB0E38" w:rsidRDefault="00F94EC7" w:rsidP="00F94EC7">
            <w:pPr>
              <w:rPr>
                <w:rFonts w:ascii="Times New Roman" w:hAnsi="Times New Roman" w:cs="Times New Roman"/>
              </w:rPr>
            </w:pPr>
          </w:p>
          <w:p w14:paraId="2A71CE41" w14:textId="77777777" w:rsidR="00F94EC7" w:rsidRPr="00DB0E38" w:rsidRDefault="00F94EC7" w:rsidP="00F94EC7">
            <w:pPr>
              <w:rPr>
                <w:rFonts w:ascii="Times New Roman" w:hAnsi="Times New Roman" w:cs="Times New Roman"/>
              </w:rPr>
            </w:pPr>
          </w:p>
          <w:p w14:paraId="534299F2" w14:textId="77777777" w:rsidR="00F94EC7" w:rsidRPr="00DB0E38" w:rsidRDefault="00F94EC7" w:rsidP="00F94EC7">
            <w:pPr>
              <w:rPr>
                <w:rFonts w:ascii="Times New Roman" w:hAnsi="Times New Roman" w:cs="Times New Roman"/>
              </w:rPr>
            </w:pPr>
          </w:p>
          <w:p w14:paraId="7A5187F8" w14:textId="77777777" w:rsidR="00F94EC7" w:rsidRPr="00DB0E38" w:rsidRDefault="00F94EC7" w:rsidP="00F94EC7">
            <w:pPr>
              <w:rPr>
                <w:rFonts w:ascii="Times New Roman" w:hAnsi="Times New Roman" w:cs="Times New Roman"/>
              </w:rPr>
            </w:pPr>
          </w:p>
          <w:p w14:paraId="5FB79353" w14:textId="77777777" w:rsidR="00F94EC7" w:rsidRPr="00DB0E38" w:rsidRDefault="00F94EC7" w:rsidP="00F94EC7">
            <w:pPr>
              <w:rPr>
                <w:rFonts w:ascii="Times New Roman" w:hAnsi="Times New Roman" w:cs="Times New Roman"/>
              </w:rPr>
            </w:pPr>
          </w:p>
          <w:p w14:paraId="1137E28F" w14:textId="77777777" w:rsidR="00F94EC7" w:rsidRPr="00DB0E38" w:rsidRDefault="00F94EC7" w:rsidP="00F94EC7">
            <w:pPr>
              <w:rPr>
                <w:rFonts w:ascii="Times New Roman" w:hAnsi="Times New Roman" w:cs="Times New Roman"/>
              </w:rPr>
            </w:pPr>
          </w:p>
          <w:p w14:paraId="6D5168B0" w14:textId="77777777" w:rsidR="00F94EC7" w:rsidRPr="00DB0E38" w:rsidRDefault="00F94EC7" w:rsidP="00F94EC7">
            <w:pPr>
              <w:rPr>
                <w:rFonts w:ascii="Times New Roman" w:hAnsi="Times New Roman" w:cs="Times New Roman"/>
              </w:rPr>
            </w:pPr>
          </w:p>
          <w:p w14:paraId="55A6722B" w14:textId="77777777" w:rsidR="00F94EC7" w:rsidRPr="00DB0E38" w:rsidRDefault="00F94EC7" w:rsidP="00F94EC7">
            <w:pPr>
              <w:rPr>
                <w:rFonts w:ascii="Times New Roman" w:hAnsi="Times New Roman" w:cs="Times New Roman"/>
              </w:rPr>
            </w:pPr>
          </w:p>
          <w:p w14:paraId="002A49E0" w14:textId="77777777" w:rsidR="00F94EC7" w:rsidRPr="00DB0E38" w:rsidRDefault="00F94EC7" w:rsidP="00F94EC7">
            <w:pPr>
              <w:rPr>
                <w:rFonts w:ascii="Times New Roman" w:hAnsi="Times New Roman" w:cs="Times New Roman"/>
              </w:rPr>
            </w:pPr>
          </w:p>
          <w:p w14:paraId="2B152BE3" w14:textId="77777777" w:rsidR="00F94EC7" w:rsidRPr="00DB0E38" w:rsidRDefault="00F94EC7" w:rsidP="00F94EC7">
            <w:pPr>
              <w:rPr>
                <w:rFonts w:ascii="Times New Roman" w:hAnsi="Times New Roman" w:cs="Times New Roman"/>
              </w:rPr>
            </w:pPr>
          </w:p>
          <w:p w14:paraId="7446A67F" w14:textId="77777777" w:rsidR="00F94EC7" w:rsidRPr="00DB0E38" w:rsidRDefault="00F94EC7" w:rsidP="00F94EC7">
            <w:pPr>
              <w:rPr>
                <w:rFonts w:ascii="Times New Roman" w:hAnsi="Times New Roman" w:cs="Times New Roman"/>
              </w:rPr>
            </w:pPr>
          </w:p>
          <w:p w14:paraId="018380EE" w14:textId="77777777" w:rsidR="00F94EC7" w:rsidRPr="00DB0E38" w:rsidRDefault="00F94EC7" w:rsidP="00F94EC7">
            <w:pPr>
              <w:rPr>
                <w:rFonts w:ascii="Times New Roman" w:hAnsi="Times New Roman" w:cs="Times New Roman"/>
              </w:rPr>
            </w:pPr>
          </w:p>
          <w:p w14:paraId="6F8C6F24" w14:textId="77777777" w:rsidR="00F94EC7" w:rsidRPr="00DB0E38" w:rsidRDefault="00F94EC7" w:rsidP="00F94EC7">
            <w:pPr>
              <w:rPr>
                <w:rFonts w:ascii="Times New Roman" w:hAnsi="Times New Roman" w:cs="Times New Roman"/>
              </w:rPr>
            </w:pPr>
          </w:p>
          <w:p w14:paraId="4029E1BB" w14:textId="77777777" w:rsidR="00F94EC7" w:rsidRPr="00DB0E38" w:rsidRDefault="00F94EC7" w:rsidP="00F94EC7">
            <w:pPr>
              <w:rPr>
                <w:rFonts w:ascii="Times New Roman" w:hAnsi="Times New Roman" w:cs="Times New Roman"/>
              </w:rPr>
            </w:pPr>
          </w:p>
          <w:p w14:paraId="36E2552B" w14:textId="77777777" w:rsidR="00F94EC7" w:rsidRPr="00DB0E38" w:rsidRDefault="00F94EC7" w:rsidP="00F94EC7">
            <w:pPr>
              <w:rPr>
                <w:rFonts w:ascii="Times New Roman" w:hAnsi="Times New Roman" w:cs="Times New Roman"/>
              </w:rPr>
            </w:pPr>
          </w:p>
          <w:p w14:paraId="69CF7B81" w14:textId="77777777" w:rsidR="00F94EC7" w:rsidRPr="00DB0E38" w:rsidRDefault="00F94EC7" w:rsidP="00F94EC7">
            <w:pPr>
              <w:rPr>
                <w:rFonts w:ascii="Times New Roman" w:hAnsi="Times New Roman" w:cs="Times New Roman"/>
              </w:rPr>
            </w:pPr>
          </w:p>
          <w:p w14:paraId="4420CB87" w14:textId="77777777" w:rsidR="00F94EC7" w:rsidRPr="00DB0E38" w:rsidRDefault="00F94EC7" w:rsidP="00F94EC7">
            <w:pPr>
              <w:rPr>
                <w:rFonts w:ascii="Times New Roman" w:hAnsi="Times New Roman" w:cs="Times New Roman"/>
              </w:rPr>
            </w:pPr>
          </w:p>
          <w:p w14:paraId="0733DD81" w14:textId="77777777" w:rsidR="00F94EC7" w:rsidRPr="00DB0E38" w:rsidRDefault="00F94EC7" w:rsidP="00F94EC7">
            <w:pPr>
              <w:rPr>
                <w:rFonts w:ascii="Times New Roman" w:hAnsi="Times New Roman" w:cs="Times New Roman"/>
              </w:rPr>
            </w:pPr>
          </w:p>
          <w:p w14:paraId="095BA479" w14:textId="77777777" w:rsidR="00F94EC7" w:rsidRPr="00DB0E38" w:rsidRDefault="00F94EC7" w:rsidP="00F94EC7">
            <w:pPr>
              <w:rPr>
                <w:rFonts w:ascii="Times New Roman" w:hAnsi="Times New Roman" w:cs="Times New Roman"/>
              </w:rPr>
            </w:pPr>
          </w:p>
          <w:p w14:paraId="684C7E18" w14:textId="77777777" w:rsidR="00F94EC7" w:rsidRPr="00DB0E38" w:rsidRDefault="00F94EC7" w:rsidP="00F94EC7">
            <w:pPr>
              <w:rPr>
                <w:rFonts w:ascii="Times New Roman" w:hAnsi="Times New Roman" w:cs="Times New Roman"/>
              </w:rPr>
            </w:pPr>
          </w:p>
          <w:p w14:paraId="43D12CF2" w14:textId="77777777" w:rsidR="00F94EC7" w:rsidRPr="00DB0E38" w:rsidRDefault="00F94EC7" w:rsidP="00F94EC7">
            <w:pPr>
              <w:rPr>
                <w:rFonts w:ascii="Times New Roman" w:hAnsi="Times New Roman" w:cs="Times New Roman"/>
              </w:rPr>
            </w:pPr>
          </w:p>
          <w:p w14:paraId="4460714E" w14:textId="77777777" w:rsidR="00F94EC7" w:rsidRPr="00DB0E38" w:rsidRDefault="00F94EC7" w:rsidP="00F94EC7">
            <w:pPr>
              <w:rPr>
                <w:rFonts w:ascii="Times New Roman" w:hAnsi="Times New Roman" w:cs="Times New Roman"/>
              </w:rPr>
            </w:pPr>
          </w:p>
          <w:p w14:paraId="0E32A973" w14:textId="77777777" w:rsidR="005B62A2" w:rsidRPr="00DB0E38" w:rsidRDefault="005B62A2" w:rsidP="00F94EC7">
            <w:pPr>
              <w:rPr>
                <w:rFonts w:ascii="Times New Roman" w:hAnsi="Times New Roman" w:cs="Times New Roman"/>
              </w:rPr>
            </w:pPr>
          </w:p>
          <w:p w14:paraId="0CA554A3" w14:textId="77777777" w:rsidR="005B62A2" w:rsidRPr="00DB0E38" w:rsidRDefault="005B62A2" w:rsidP="00F94EC7">
            <w:pPr>
              <w:rPr>
                <w:rFonts w:ascii="Times New Roman" w:hAnsi="Times New Roman" w:cs="Times New Roman"/>
              </w:rPr>
            </w:pPr>
          </w:p>
          <w:p w14:paraId="2641E8ED" w14:textId="77777777" w:rsidR="005B62A2" w:rsidRPr="00DB0E38" w:rsidRDefault="005B62A2" w:rsidP="00F94EC7">
            <w:pPr>
              <w:rPr>
                <w:rFonts w:ascii="Times New Roman" w:hAnsi="Times New Roman" w:cs="Times New Roman"/>
              </w:rPr>
            </w:pPr>
          </w:p>
          <w:p w14:paraId="72E2A201" w14:textId="77777777" w:rsidR="005B62A2" w:rsidRPr="00DB0E38" w:rsidRDefault="005B62A2" w:rsidP="00F94EC7">
            <w:pPr>
              <w:rPr>
                <w:rFonts w:ascii="Times New Roman" w:hAnsi="Times New Roman" w:cs="Times New Roman"/>
              </w:rPr>
            </w:pPr>
          </w:p>
          <w:p w14:paraId="7DDDAEE2" w14:textId="4991A137" w:rsidR="00F94EC7" w:rsidRPr="00DB0E38" w:rsidRDefault="005B62A2" w:rsidP="00F94EC7">
            <w:pPr>
              <w:rPr>
                <w:rFonts w:ascii="Times New Roman" w:hAnsi="Times New Roman" w:cs="Times New Roman"/>
              </w:rPr>
            </w:pPr>
            <w:r w:rsidRPr="00DB0E38">
              <w:rPr>
                <w:rFonts w:ascii="Times New Roman" w:hAnsi="Times New Roman" w:cs="Times New Roman"/>
              </w:rPr>
              <w:t>C</w:t>
            </w:r>
            <w:r w:rsidR="00F94EC7" w:rsidRPr="00DB0E38">
              <w:rPr>
                <w:rFonts w:ascii="Times New Roman" w:hAnsi="Times New Roman" w:cs="Times New Roman"/>
              </w:rPr>
              <w:t xml:space="preserve">ontinue with skills, practicing assessments. </w:t>
            </w:r>
          </w:p>
          <w:p w14:paraId="3C8B1833"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Assessment </w:t>
            </w:r>
            <w:proofErr w:type="gramStart"/>
            <w:r w:rsidRPr="00DB0E38">
              <w:rPr>
                <w:rFonts w:ascii="Times New Roman" w:hAnsi="Times New Roman" w:cs="Times New Roman"/>
              </w:rPr>
              <w:t>emphasis  (</w:t>
            </w:r>
            <w:proofErr w:type="gramEnd"/>
            <w:r w:rsidRPr="00DB0E38">
              <w:rPr>
                <w:rFonts w:ascii="Times New Roman" w:hAnsi="Times New Roman" w:cs="Times New Roman"/>
              </w:rPr>
              <w:t>GI)</w:t>
            </w:r>
          </w:p>
          <w:p w14:paraId="3F2C3F5C" w14:textId="77777777" w:rsidR="00F94EC7" w:rsidRPr="00DB0E38" w:rsidRDefault="00F94EC7" w:rsidP="00F94EC7">
            <w:pPr>
              <w:rPr>
                <w:rFonts w:ascii="Times New Roman" w:hAnsi="Times New Roman" w:cs="Times New Roman"/>
              </w:rPr>
            </w:pPr>
          </w:p>
          <w:p w14:paraId="19B0B3E4" w14:textId="42E7A436" w:rsidR="00F94EC7" w:rsidRPr="00DB0E38" w:rsidRDefault="00F94EC7" w:rsidP="00F94EC7">
            <w:pPr>
              <w:jc w:val="center"/>
              <w:rPr>
                <w:rFonts w:ascii="Times New Roman" w:hAnsi="Times New Roman" w:cs="Times New Roman"/>
              </w:rPr>
            </w:pPr>
          </w:p>
          <w:p w14:paraId="4B939484" w14:textId="201D88EA" w:rsidR="00F94EC7" w:rsidRPr="00DB0E38" w:rsidRDefault="00F94EC7" w:rsidP="00F94EC7">
            <w:pPr>
              <w:jc w:val="center"/>
              <w:rPr>
                <w:rFonts w:ascii="Times New Roman" w:hAnsi="Times New Roman" w:cs="Times New Roman"/>
              </w:rPr>
            </w:pPr>
            <w:r w:rsidRPr="00DB0E38">
              <w:rPr>
                <w:rFonts w:ascii="Times New Roman" w:hAnsi="Times New Roman" w:cs="Times New Roman"/>
              </w:rPr>
              <w:t xml:space="preserve">Administration of medications with various routes including Primary </w:t>
            </w:r>
            <w:proofErr w:type="gramStart"/>
            <w:r w:rsidRPr="00DB0E38">
              <w:rPr>
                <w:rFonts w:ascii="Times New Roman" w:hAnsi="Times New Roman" w:cs="Times New Roman"/>
              </w:rPr>
              <w:t>IV,  SQ</w:t>
            </w:r>
            <w:proofErr w:type="gramEnd"/>
            <w:r w:rsidRPr="00DB0E38">
              <w:rPr>
                <w:rFonts w:ascii="Times New Roman" w:hAnsi="Times New Roman" w:cs="Times New Roman"/>
              </w:rPr>
              <w:t>, IM, PO and alternate routes.</w:t>
            </w:r>
          </w:p>
          <w:p w14:paraId="281A2D3C" w14:textId="0F46216E" w:rsidR="00F94EC7" w:rsidRPr="00DB0E38" w:rsidRDefault="00F94EC7" w:rsidP="00F94EC7">
            <w:pPr>
              <w:jc w:val="center"/>
              <w:rPr>
                <w:rFonts w:ascii="Times New Roman" w:hAnsi="Times New Roman" w:cs="Times New Roman"/>
              </w:rPr>
            </w:pPr>
          </w:p>
          <w:p w14:paraId="107D2925" w14:textId="2CA01C0D" w:rsidR="00F94EC7" w:rsidRPr="00DB0E38" w:rsidRDefault="00F94EC7" w:rsidP="00F94EC7">
            <w:pPr>
              <w:jc w:val="center"/>
              <w:rPr>
                <w:rFonts w:ascii="Times New Roman" w:hAnsi="Times New Roman" w:cs="Times New Roman"/>
              </w:rPr>
            </w:pPr>
          </w:p>
          <w:p w14:paraId="1560EDA0" w14:textId="2105FE00" w:rsidR="00F94EC7" w:rsidRPr="00DB0E38" w:rsidRDefault="00F94EC7" w:rsidP="00F94EC7">
            <w:pPr>
              <w:jc w:val="center"/>
              <w:rPr>
                <w:rFonts w:ascii="Times New Roman" w:hAnsi="Times New Roman" w:cs="Times New Roman"/>
              </w:rPr>
            </w:pPr>
            <w:r w:rsidRPr="00DB0E38">
              <w:rPr>
                <w:rFonts w:ascii="Times New Roman" w:hAnsi="Times New Roman" w:cs="Times New Roman"/>
              </w:rPr>
              <w:t xml:space="preserve">Full Documentation of all care for one patient.  </w:t>
            </w:r>
          </w:p>
          <w:p w14:paraId="7DEE120C" w14:textId="31376493" w:rsidR="00DC1CC0" w:rsidRPr="00DB0E38" w:rsidRDefault="00DC1CC0" w:rsidP="00F94EC7">
            <w:pPr>
              <w:jc w:val="center"/>
              <w:rPr>
                <w:rFonts w:ascii="Times New Roman" w:hAnsi="Times New Roman" w:cs="Times New Roman"/>
              </w:rPr>
            </w:pPr>
          </w:p>
          <w:p w14:paraId="351A2BF4" w14:textId="4814ED3B" w:rsidR="00DC1CC0" w:rsidRPr="00DB0E38" w:rsidRDefault="00DC1CC0" w:rsidP="00F94EC7">
            <w:pPr>
              <w:jc w:val="center"/>
              <w:rPr>
                <w:rFonts w:ascii="Times New Roman" w:hAnsi="Times New Roman" w:cs="Times New Roman"/>
              </w:rPr>
            </w:pPr>
          </w:p>
          <w:p w14:paraId="22545F02" w14:textId="77777777" w:rsidR="00DC1CC0" w:rsidRPr="00DB0E38" w:rsidRDefault="00DC1CC0" w:rsidP="00DC1CC0">
            <w:pPr>
              <w:rPr>
                <w:rFonts w:ascii="Times New Roman" w:hAnsi="Times New Roman" w:cs="Times New Roman"/>
              </w:rPr>
            </w:pPr>
            <w:r w:rsidRPr="00DB0E38">
              <w:rPr>
                <w:rFonts w:ascii="Times New Roman" w:hAnsi="Times New Roman" w:cs="Times New Roman"/>
                <w:b/>
              </w:rPr>
              <w:t>Clinical Days:</w:t>
            </w:r>
            <w:r w:rsidRPr="00DB0E38">
              <w:rPr>
                <w:rFonts w:ascii="Times New Roman" w:hAnsi="Times New Roman" w:cs="Times New Roman"/>
              </w:rPr>
              <w:t xml:space="preserve"> Continue with skills, practicing assessment, medications &amp; documentation (emphasis on GU system)</w:t>
            </w:r>
          </w:p>
          <w:p w14:paraId="19CD8826" w14:textId="77777777" w:rsidR="00DC1CC0" w:rsidRPr="00DB0E38" w:rsidRDefault="00DC1CC0" w:rsidP="00DC1CC0">
            <w:pPr>
              <w:rPr>
                <w:rFonts w:ascii="Times New Roman" w:hAnsi="Times New Roman" w:cs="Times New Roman"/>
              </w:rPr>
            </w:pPr>
          </w:p>
          <w:p w14:paraId="65DDD61C" w14:textId="77777777" w:rsidR="00DC1CC0" w:rsidRPr="00DB0E38" w:rsidRDefault="00DC1CC0" w:rsidP="00F94EC7">
            <w:pPr>
              <w:jc w:val="center"/>
              <w:rPr>
                <w:rFonts w:ascii="Times New Roman" w:hAnsi="Times New Roman" w:cs="Times New Roman"/>
              </w:rPr>
            </w:pPr>
          </w:p>
          <w:p w14:paraId="2AF1FD48" w14:textId="77777777" w:rsidR="00F94EC7" w:rsidRPr="00DB0E38" w:rsidRDefault="00F94EC7" w:rsidP="00F94EC7">
            <w:pPr>
              <w:jc w:val="center"/>
              <w:rPr>
                <w:rFonts w:ascii="Times New Roman" w:hAnsi="Times New Roman" w:cs="Times New Roman"/>
              </w:rPr>
            </w:pPr>
          </w:p>
          <w:p w14:paraId="208E89A0" w14:textId="77777777" w:rsidR="00F94EC7" w:rsidRPr="00DB0E38" w:rsidRDefault="00F94EC7" w:rsidP="00F94EC7">
            <w:pPr>
              <w:jc w:val="center"/>
              <w:rPr>
                <w:rFonts w:ascii="Times New Roman" w:hAnsi="Times New Roman" w:cs="Times New Roman"/>
              </w:rPr>
            </w:pPr>
          </w:p>
          <w:p w14:paraId="17428A22" w14:textId="77777777" w:rsidR="00F94EC7" w:rsidRPr="00DB0E38" w:rsidRDefault="00F94EC7" w:rsidP="00F94EC7">
            <w:pPr>
              <w:jc w:val="center"/>
              <w:rPr>
                <w:rFonts w:ascii="Times New Roman" w:hAnsi="Times New Roman" w:cs="Times New Roman"/>
              </w:rPr>
            </w:pPr>
          </w:p>
          <w:p w14:paraId="6EB9E702" w14:textId="77777777" w:rsidR="00F94EC7" w:rsidRPr="00DB0E38" w:rsidRDefault="00F94EC7" w:rsidP="00F94EC7">
            <w:pPr>
              <w:jc w:val="center"/>
              <w:rPr>
                <w:rFonts w:ascii="Times New Roman" w:hAnsi="Times New Roman" w:cs="Times New Roman"/>
              </w:rPr>
            </w:pPr>
          </w:p>
          <w:p w14:paraId="6CE01B74" w14:textId="77777777" w:rsidR="00F94EC7" w:rsidRPr="00DB0E38" w:rsidRDefault="00F94EC7" w:rsidP="00F94EC7">
            <w:pPr>
              <w:jc w:val="center"/>
              <w:rPr>
                <w:rFonts w:ascii="Times New Roman" w:hAnsi="Times New Roman" w:cs="Times New Roman"/>
              </w:rPr>
            </w:pPr>
          </w:p>
          <w:p w14:paraId="6C8A2859" w14:textId="77777777" w:rsidR="00F94EC7" w:rsidRPr="00DB0E38" w:rsidRDefault="00F94EC7" w:rsidP="00F94EC7">
            <w:pPr>
              <w:jc w:val="center"/>
              <w:rPr>
                <w:rFonts w:ascii="Times New Roman" w:hAnsi="Times New Roman" w:cs="Times New Roman"/>
              </w:rPr>
            </w:pPr>
          </w:p>
          <w:p w14:paraId="0B3ADE3D" w14:textId="77777777" w:rsidR="00F94EC7" w:rsidRPr="00DB0E38" w:rsidRDefault="00F94EC7" w:rsidP="00F94EC7">
            <w:pPr>
              <w:jc w:val="center"/>
              <w:rPr>
                <w:rFonts w:ascii="Times New Roman" w:hAnsi="Times New Roman" w:cs="Times New Roman"/>
              </w:rPr>
            </w:pPr>
          </w:p>
          <w:p w14:paraId="6C6C8008" w14:textId="77777777" w:rsidR="00F94EC7" w:rsidRPr="00DB0E38" w:rsidRDefault="00F94EC7" w:rsidP="00F94EC7">
            <w:pPr>
              <w:jc w:val="center"/>
              <w:rPr>
                <w:rFonts w:ascii="Times New Roman" w:hAnsi="Times New Roman" w:cs="Times New Roman"/>
              </w:rPr>
            </w:pPr>
          </w:p>
          <w:p w14:paraId="1978A3C0" w14:textId="77777777" w:rsidR="00F94EC7" w:rsidRPr="00DB0E38" w:rsidRDefault="00F94EC7" w:rsidP="00F94EC7">
            <w:pPr>
              <w:jc w:val="center"/>
              <w:rPr>
                <w:rFonts w:ascii="Times New Roman" w:hAnsi="Times New Roman" w:cs="Times New Roman"/>
              </w:rPr>
            </w:pPr>
          </w:p>
          <w:p w14:paraId="442EC581" w14:textId="77777777" w:rsidR="00F94EC7" w:rsidRPr="00DB0E38" w:rsidRDefault="00F94EC7" w:rsidP="00F94EC7">
            <w:pPr>
              <w:jc w:val="center"/>
              <w:rPr>
                <w:rFonts w:ascii="Times New Roman" w:hAnsi="Times New Roman" w:cs="Times New Roman"/>
              </w:rPr>
            </w:pPr>
          </w:p>
          <w:p w14:paraId="515BCE03" w14:textId="77777777" w:rsidR="00F94EC7" w:rsidRPr="00DB0E38" w:rsidRDefault="00F94EC7" w:rsidP="00F94EC7">
            <w:pPr>
              <w:jc w:val="center"/>
              <w:rPr>
                <w:rFonts w:ascii="Times New Roman" w:hAnsi="Times New Roman" w:cs="Times New Roman"/>
              </w:rPr>
            </w:pPr>
          </w:p>
          <w:p w14:paraId="49FB355C" w14:textId="77777777" w:rsidR="00F94EC7" w:rsidRPr="00DB0E38" w:rsidRDefault="00F94EC7" w:rsidP="00F94EC7">
            <w:pPr>
              <w:jc w:val="center"/>
              <w:rPr>
                <w:rFonts w:ascii="Times New Roman" w:hAnsi="Times New Roman" w:cs="Times New Roman"/>
              </w:rPr>
            </w:pPr>
          </w:p>
          <w:p w14:paraId="453AF652" w14:textId="77777777" w:rsidR="00F94EC7" w:rsidRPr="00DB0E38" w:rsidRDefault="00F94EC7" w:rsidP="00F94EC7">
            <w:pPr>
              <w:jc w:val="center"/>
              <w:rPr>
                <w:rFonts w:ascii="Times New Roman" w:hAnsi="Times New Roman" w:cs="Times New Roman"/>
              </w:rPr>
            </w:pPr>
          </w:p>
          <w:p w14:paraId="020870D9" w14:textId="77777777" w:rsidR="00F94EC7" w:rsidRPr="00DB0E38" w:rsidRDefault="00F94EC7" w:rsidP="00F94EC7">
            <w:pPr>
              <w:jc w:val="center"/>
              <w:rPr>
                <w:rFonts w:ascii="Times New Roman" w:hAnsi="Times New Roman" w:cs="Times New Roman"/>
              </w:rPr>
            </w:pPr>
          </w:p>
          <w:p w14:paraId="18DDEC22" w14:textId="77777777" w:rsidR="00F94EC7" w:rsidRPr="00DB0E38" w:rsidRDefault="00F94EC7" w:rsidP="00F94EC7">
            <w:pPr>
              <w:jc w:val="center"/>
              <w:rPr>
                <w:rFonts w:ascii="Times New Roman" w:hAnsi="Times New Roman" w:cs="Times New Roman"/>
              </w:rPr>
            </w:pPr>
          </w:p>
          <w:p w14:paraId="14B889C8" w14:textId="77777777" w:rsidR="00F94EC7" w:rsidRPr="00DB0E38" w:rsidRDefault="00F94EC7" w:rsidP="00F94EC7">
            <w:pPr>
              <w:jc w:val="center"/>
              <w:rPr>
                <w:rFonts w:ascii="Times New Roman" w:hAnsi="Times New Roman" w:cs="Times New Roman"/>
              </w:rPr>
            </w:pPr>
          </w:p>
          <w:p w14:paraId="068A7555" w14:textId="77777777" w:rsidR="00F94EC7" w:rsidRPr="00DB0E38" w:rsidRDefault="00F94EC7" w:rsidP="00F94EC7">
            <w:pPr>
              <w:jc w:val="center"/>
              <w:rPr>
                <w:rFonts w:ascii="Times New Roman" w:hAnsi="Times New Roman" w:cs="Times New Roman"/>
              </w:rPr>
            </w:pPr>
          </w:p>
          <w:p w14:paraId="08C3EFC9" w14:textId="77777777" w:rsidR="00F94EC7" w:rsidRPr="00DB0E38" w:rsidRDefault="00F94EC7" w:rsidP="00F94EC7">
            <w:pPr>
              <w:jc w:val="center"/>
              <w:rPr>
                <w:rFonts w:ascii="Times New Roman" w:hAnsi="Times New Roman" w:cs="Times New Roman"/>
              </w:rPr>
            </w:pPr>
          </w:p>
          <w:p w14:paraId="5FD2A472" w14:textId="77777777" w:rsidR="00F94EC7" w:rsidRPr="00DB0E38" w:rsidRDefault="00F94EC7" w:rsidP="00F94EC7">
            <w:pPr>
              <w:jc w:val="center"/>
              <w:rPr>
                <w:rFonts w:ascii="Times New Roman" w:hAnsi="Times New Roman" w:cs="Times New Roman"/>
              </w:rPr>
            </w:pPr>
          </w:p>
          <w:p w14:paraId="2EFB8C9F" w14:textId="77777777" w:rsidR="00F94EC7" w:rsidRPr="00DB0E38" w:rsidRDefault="00F94EC7" w:rsidP="00F94EC7">
            <w:pPr>
              <w:jc w:val="center"/>
              <w:rPr>
                <w:rFonts w:ascii="Times New Roman" w:hAnsi="Times New Roman" w:cs="Times New Roman"/>
              </w:rPr>
            </w:pPr>
          </w:p>
          <w:p w14:paraId="034E7620" w14:textId="77777777" w:rsidR="00F94EC7" w:rsidRPr="00DB0E38" w:rsidRDefault="00F94EC7" w:rsidP="00F94EC7">
            <w:pPr>
              <w:jc w:val="center"/>
              <w:rPr>
                <w:rFonts w:ascii="Times New Roman" w:hAnsi="Times New Roman" w:cs="Times New Roman"/>
              </w:rPr>
            </w:pPr>
          </w:p>
          <w:p w14:paraId="74164C3D" w14:textId="77777777" w:rsidR="00F94EC7" w:rsidRPr="00DB0E38" w:rsidRDefault="00F94EC7" w:rsidP="00F94EC7">
            <w:pPr>
              <w:jc w:val="center"/>
              <w:rPr>
                <w:rFonts w:ascii="Times New Roman" w:hAnsi="Times New Roman" w:cs="Times New Roman"/>
              </w:rPr>
            </w:pPr>
          </w:p>
          <w:p w14:paraId="1677BD38" w14:textId="77777777" w:rsidR="00F94EC7" w:rsidRPr="00DB0E38" w:rsidRDefault="00F94EC7" w:rsidP="00F94EC7">
            <w:pPr>
              <w:jc w:val="center"/>
              <w:rPr>
                <w:rFonts w:ascii="Times New Roman" w:hAnsi="Times New Roman" w:cs="Times New Roman"/>
              </w:rPr>
            </w:pPr>
          </w:p>
          <w:p w14:paraId="0AA2DDE5" w14:textId="77777777" w:rsidR="00F94EC7" w:rsidRPr="00DB0E38" w:rsidRDefault="00F94EC7" w:rsidP="00F94EC7">
            <w:pPr>
              <w:jc w:val="center"/>
              <w:rPr>
                <w:rFonts w:ascii="Times New Roman" w:hAnsi="Times New Roman" w:cs="Times New Roman"/>
              </w:rPr>
            </w:pPr>
          </w:p>
          <w:p w14:paraId="252757C9" w14:textId="77777777" w:rsidR="00F94EC7" w:rsidRPr="00DB0E38" w:rsidRDefault="00F94EC7" w:rsidP="00F94EC7">
            <w:pPr>
              <w:jc w:val="center"/>
              <w:rPr>
                <w:rFonts w:ascii="Times New Roman" w:hAnsi="Times New Roman" w:cs="Times New Roman"/>
              </w:rPr>
            </w:pPr>
          </w:p>
          <w:p w14:paraId="715F7955" w14:textId="77777777" w:rsidR="00F94EC7" w:rsidRPr="00DB0E38" w:rsidRDefault="00F94EC7" w:rsidP="00F94EC7">
            <w:pPr>
              <w:jc w:val="center"/>
              <w:rPr>
                <w:rFonts w:ascii="Times New Roman" w:hAnsi="Times New Roman" w:cs="Times New Roman"/>
              </w:rPr>
            </w:pPr>
          </w:p>
          <w:p w14:paraId="76BE9E5F" w14:textId="77777777" w:rsidR="00F94EC7" w:rsidRPr="00DB0E38" w:rsidRDefault="00F94EC7" w:rsidP="00F94EC7">
            <w:pPr>
              <w:jc w:val="center"/>
              <w:rPr>
                <w:rFonts w:ascii="Times New Roman" w:hAnsi="Times New Roman" w:cs="Times New Roman"/>
              </w:rPr>
            </w:pPr>
          </w:p>
          <w:p w14:paraId="09CEA351" w14:textId="77777777" w:rsidR="00F94EC7" w:rsidRPr="00DB0E38" w:rsidRDefault="00F94EC7" w:rsidP="00F94EC7">
            <w:pPr>
              <w:jc w:val="center"/>
              <w:rPr>
                <w:rFonts w:ascii="Times New Roman" w:hAnsi="Times New Roman" w:cs="Times New Roman"/>
              </w:rPr>
            </w:pPr>
          </w:p>
          <w:p w14:paraId="575C1731" w14:textId="77777777" w:rsidR="00F94EC7" w:rsidRPr="00DB0E38" w:rsidRDefault="00F94EC7" w:rsidP="00F94EC7">
            <w:pPr>
              <w:jc w:val="center"/>
              <w:rPr>
                <w:rFonts w:ascii="Times New Roman" w:hAnsi="Times New Roman" w:cs="Times New Roman"/>
              </w:rPr>
            </w:pPr>
          </w:p>
          <w:p w14:paraId="02F2988F" w14:textId="77777777" w:rsidR="00F94EC7" w:rsidRPr="00DB0E38" w:rsidRDefault="00F94EC7" w:rsidP="00F94EC7">
            <w:pPr>
              <w:jc w:val="center"/>
              <w:rPr>
                <w:rFonts w:ascii="Times New Roman" w:hAnsi="Times New Roman" w:cs="Times New Roman"/>
              </w:rPr>
            </w:pPr>
          </w:p>
          <w:p w14:paraId="2FD34CB0" w14:textId="77777777" w:rsidR="00F94EC7" w:rsidRPr="00DB0E38" w:rsidRDefault="00F94EC7" w:rsidP="00F94EC7">
            <w:pPr>
              <w:jc w:val="center"/>
              <w:rPr>
                <w:rFonts w:ascii="Times New Roman" w:hAnsi="Times New Roman" w:cs="Times New Roman"/>
              </w:rPr>
            </w:pPr>
          </w:p>
          <w:p w14:paraId="5831D242" w14:textId="77777777" w:rsidR="00F94EC7" w:rsidRPr="00DB0E38" w:rsidRDefault="00F94EC7" w:rsidP="00F94EC7">
            <w:pPr>
              <w:jc w:val="center"/>
              <w:rPr>
                <w:rFonts w:ascii="Times New Roman" w:hAnsi="Times New Roman" w:cs="Times New Roman"/>
              </w:rPr>
            </w:pPr>
          </w:p>
          <w:p w14:paraId="0A5C020D" w14:textId="77777777" w:rsidR="00F94EC7" w:rsidRPr="00DB0E38" w:rsidRDefault="00F94EC7" w:rsidP="00F94EC7">
            <w:pPr>
              <w:jc w:val="center"/>
              <w:rPr>
                <w:rFonts w:ascii="Times New Roman" w:hAnsi="Times New Roman" w:cs="Times New Roman"/>
              </w:rPr>
            </w:pPr>
          </w:p>
          <w:p w14:paraId="06C7588F" w14:textId="77777777" w:rsidR="00F94EC7" w:rsidRPr="00DB0E38" w:rsidRDefault="00F94EC7" w:rsidP="00F94EC7">
            <w:pPr>
              <w:jc w:val="center"/>
              <w:rPr>
                <w:rFonts w:ascii="Times New Roman" w:hAnsi="Times New Roman" w:cs="Times New Roman"/>
              </w:rPr>
            </w:pPr>
          </w:p>
          <w:p w14:paraId="289D2364" w14:textId="77777777" w:rsidR="00F94EC7" w:rsidRPr="00DB0E38" w:rsidRDefault="00F94EC7" w:rsidP="00F94EC7">
            <w:pPr>
              <w:jc w:val="center"/>
              <w:rPr>
                <w:rFonts w:ascii="Times New Roman" w:hAnsi="Times New Roman" w:cs="Times New Roman"/>
              </w:rPr>
            </w:pPr>
          </w:p>
          <w:p w14:paraId="2F638B12" w14:textId="77777777" w:rsidR="00F94EC7" w:rsidRPr="00DB0E38" w:rsidRDefault="00F94EC7" w:rsidP="00F94EC7">
            <w:pPr>
              <w:jc w:val="center"/>
              <w:rPr>
                <w:rFonts w:ascii="Times New Roman" w:hAnsi="Times New Roman" w:cs="Times New Roman"/>
              </w:rPr>
            </w:pPr>
          </w:p>
          <w:p w14:paraId="18DAFFEB" w14:textId="77777777" w:rsidR="00F94EC7" w:rsidRPr="00DB0E38" w:rsidRDefault="00F94EC7" w:rsidP="00F94EC7">
            <w:pPr>
              <w:jc w:val="center"/>
              <w:rPr>
                <w:rFonts w:ascii="Times New Roman" w:hAnsi="Times New Roman" w:cs="Times New Roman"/>
              </w:rPr>
            </w:pPr>
          </w:p>
          <w:p w14:paraId="24988DB3" w14:textId="77777777" w:rsidR="00F94EC7" w:rsidRPr="00DB0E38" w:rsidRDefault="00F94EC7" w:rsidP="00F94EC7">
            <w:pPr>
              <w:jc w:val="center"/>
              <w:rPr>
                <w:rFonts w:ascii="Times New Roman" w:hAnsi="Times New Roman" w:cs="Times New Roman"/>
              </w:rPr>
            </w:pPr>
          </w:p>
          <w:p w14:paraId="0B80CFC4" w14:textId="77777777" w:rsidR="00F94EC7" w:rsidRPr="00DB0E38" w:rsidRDefault="00F94EC7" w:rsidP="00F94EC7">
            <w:pPr>
              <w:jc w:val="center"/>
              <w:rPr>
                <w:rFonts w:ascii="Times New Roman" w:hAnsi="Times New Roman" w:cs="Times New Roman"/>
              </w:rPr>
            </w:pPr>
          </w:p>
          <w:p w14:paraId="5B88CABE" w14:textId="77777777" w:rsidR="00F94EC7" w:rsidRPr="00DB0E38" w:rsidRDefault="00F94EC7" w:rsidP="00F94EC7">
            <w:pPr>
              <w:jc w:val="center"/>
              <w:rPr>
                <w:rFonts w:ascii="Times New Roman" w:hAnsi="Times New Roman" w:cs="Times New Roman"/>
                <w:b/>
              </w:rPr>
            </w:pPr>
          </w:p>
          <w:p w14:paraId="7DC32B2D" w14:textId="77777777" w:rsidR="00F94EC7" w:rsidRPr="00DB0E38" w:rsidRDefault="00F94EC7" w:rsidP="00F94EC7">
            <w:pPr>
              <w:jc w:val="center"/>
              <w:rPr>
                <w:rFonts w:ascii="Times New Roman" w:hAnsi="Times New Roman" w:cs="Times New Roman"/>
                <w:b/>
              </w:rPr>
            </w:pPr>
          </w:p>
          <w:p w14:paraId="693EA5D6" w14:textId="77777777" w:rsidR="00F94EC7" w:rsidRPr="00DB0E38" w:rsidRDefault="00F94EC7" w:rsidP="00F94EC7">
            <w:pPr>
              <w:jc w:val="center"/>
              <w:rPr>
                <w:rFonts w:ascii="Times New Roman" w:hAnsi="Times New Roman" w:cs="Times New Roman"/>
                <w:b/>
              </w:rPr>
            </w:pPr>
          </w:p>
          <w:p w14:paraId="1B67B131" w14:textId="2E7E5693" w:rsidR="00F94EC7" w:rsidRPr="00DB0E38" w:rsidRDefault="00F94EC7" w:rsidP="005B62A2">
            <w:pPr>
              <w:jc w:val="center"/>
              <w:rPr>
                <w:rFonts w:ascii="Times New Roman" w:hAnsi="Times New Roman" w:cs="Times New Roman"/>
                <w:b/>
              </w:rPr>
            </w:pPr>
          </w:p>
          <w:p w14:paraId="252FD6AF" w14:textId="77777777" w:rsidR="00F94EC7" w:rsidRPr="00DB0E38" w:rsidRDefault="00F94EC7" w:rsidP="00F94EC7">
            <w:pPr>
              <w:jc w:val="center"/>
              <w:rPr>
                <w:rFonts w:ascii="Times New Roman" w:hAnsi="Times New Roman" w:cs="Times New Roman"/>
              </w:rPr>
            </w:pPr>
          </w:p>
          <w:p w14:paraId="374BC1D4" w14:textId="77777777" w:rsidR="00F94EC7" w:rsidRPr="00DB0E38" w:rsidRDefault="00F94EC7" w:rsidP="00F94EC7">
            <w:pPr>
              <w:jc w:val="center"/>
              <w:rPr>
                <w:rFonts w:ascii="Times New Roman" w:hAnsi="Times New Roman" w:cs="Times New Roman"/>
              </w:rPr>
            </w:pPr>
          </w:p>
          <w:p w14:paraId="0A9FF893" w14:textId="02AC84A6" w:rsidR="00F94EC7" w:rsidRPr="00DB0E38" w:rsidRDefault="00F94EC7" w:rsidP="005B62A2">
            <w:pPr>
              <w:rPr>
                <w:rFonts w:ascii="Times New Roman" w:hAnsi="Times New Roman" w:cs="Times New Roman"/>
              </w:rPr>
            </w:pPr>
          </w:p>
        </w:tc>
      </w:tr>
      <w:tr w:rsidR="00F94EC7" w:rsidRPr="00DB0E38" w14:paraId="0BDFE91E" w14:textId="77777777" w:rsidTr="00B81B6E">
        <w:trPr>
          <w:trHeight w:val="692"/>
        </w:trPr>
        <w:tc>
          <w:tcPr>
            <w:tcW w:w="4410" w:type="dxa"/>
            <w:tcBorders>
              <w:bottom w:val="single" w:sz="4" w:space="0" w:color="auto"/>
            </w:tcBorders>
          </w:tcPr>
          <w:p w14:paraId="1795995D" w14:textId="7E693A78" w:rsidR="00F94EC7" w:rsidRPr="00DB0E38" w:rsidRDefault="00F94EC7" w:rsidP="00F94EC7">
            <w:pPr>
              <w:rPr>
                <w:rFonts w:ascii="Times New Roman" w:hAnsi="Times New Roman" w:cs="Times New Roman"/>
                <w:b/>
              </w:rPr>
            </w:pPr>
            <w:r w:rsidRPr="00DB0E38">
              <w:rPr>
                <w:rFonts w:ascii="Times New Roman" w:hAnsi="Times New Roman" w:cs="Times New Roman"/>
                <w:b/>
              </w:rPr>
              <w:lastRenderedPageBreak/>
              <w:br/>
            </w:r>
          </w:p>
        </w:tc>
        <w:tc>
          <w:tcPr>
            <w:tcW w:w="2340" w:type="dxa"/>
          </w:tcPr>
          <w:p w14:paraId="61293590" w14:textId="25F516DD" w:rsidR="00F94EC7" w:rsidRPr="00DB0E38" w:rsidRDefault="00F94EC7" w:rsidP="00F94EC7">
            <w:pPr>
              <w:rPr>
                <w:rFonts w:ascii="Times New Roman" w:hAnsi="Times New Roman" w:cs="Times New Roman"/>
              </w:rPr>
            </w:pPr>
          </w:p>
        </w:tc>
        <w:tc>
          <w:tcPr>
            <w:tcW w:w="3060" w:type="dxa"/>
          </w:tcPr>
          <w:p w14:paraId="54D14C6A" w14:textId="467AED22" w:rsidR="00F94EC7" w:rsidRPr="00DB0E38" w:rsidRDefault="00F94EC7" w:rsidP="00F94EC7">
            <w:pPr>
              <w:rPr>
                <w:rFonts w:ascii="Times New Roman" w:hAnsi="Times New Roman" w:cs="Times New Roman"/>
              </w:rPr>
            </w:pPr>
          </w:p>
        </w:tc>
        <w:tc>
          <w:tcPr>
            <w:tcW w:w="3028" w:type="dxa"/>
          </w:tcPr>
          <w:p w14:paraId="7C6D659B" w14:textId="74E80AD0" w:rsidR="00F94EC7" w:rsidRPr="00DB0E38" w:rsidRDefault="00F94EC7" w:rsidP="00F94EC7">
            <w:pPr>
              <w:jc w:val="center"/>
              <w:rPr>
                <w:rFonts w:ascii="Times New Roman" w:hAnsi="Times New Roman" w:cs="Times New Roman"/>
              </w:rPr>
            </w:pPr>
          </w:p>
        </w:tc>
      </w:tr>
      <w:tr w:rsidR="00F94EC7" w:rsidRPr="00DB0E38" w14:paraId="58333492" w14:textId="77777777" w:rsidTr="00B81B6E">
        <w:tc>
          <w:tcPr>
            <w:tcW w:w="4410" w:type="dxa"/>
          </w:tcPr>
          <w:p w14:paraId="6BBBD336" w14:textId="4700B349" w:rsidR="00F94EC7" w:rsidRPr="00DB0E38" w:rsidRDefault="00F94EC7" w:rsidP="00DC1CC0">
            <w:pPr>
              <w:rPr>
                <w:rFonts w:ascii="Times New Roman" w:eastAsia="Times New Roman" w:hAnsi="Times New Roman" w:cs="Times New Roman"/>
              </w:rPr>
            </w:pPr>
            <w:r w:rsidRPr="00DB0E38">
              <w:rPr>
                <w:rFonts w:ascii="Times New Roman" w:eastAsia="Times New Roman" w:hAnsi="Times New Roman" w:cs="Times New Roman"/>
              </w:rPr>
              <w:t xml:space="preserve"> </w:t>
            </w:r>
          </w:p>
          <w:p w14:paraId="1FA2B1DC" w14:textId="77777777" w:rsidR="00F94EC7" w:rsidRPr="00DB0E38" w:rsidRDefault="00F94EC7" w:rsidP="00F94EC7">
            <w:pPr>
              <w:rPr>
                <w:rFonts w:ascii="Times New Roman" w:hAnsi="Times New Roman" w:cs="Times New Roman"/>
              </w:rPr>
            </w:pPr>
          </w:p>
          <w:p w14:paraId="47409090" w14:textId="319C6DA3" w:rsidR="00F94EC7" w:rsidRPr="00DB0E38" w:rsidRDefault="00F94EC7" w:rsidP="00DC1CC0">
            <w:pPr>
              <w:rPr>
                <w:rFonts w:ascii="Times New Roman" w:hAnsi="Times New Roman" w:cs="Times New Roman"/>
                <w:b/>
              </w:rPr>
            </w:pPr>
          </w:p>
        </w:tc>
        <w:tc>
          <w:tcPr>
            <w:tcW w:w="2340" w:type="dxa"/>
          </w:tcPr>
          <w:p w14:paraId="12F6AE1F" w14:textId="621A2655" w:rsidR="00F94EC7" w:rsidRPr="00DB0E38" w:rsidRDefault="00F94EC7" w:rsidP="00DC1CC0">
            <w:pPr>
              <w:pStyle w:val="Heading4"/>
              <w:outlineLvl w:val="3"/>
              <w:rPr>
                <w:rFonts w:ascii="Times New Roman" w:hAnsi="Times New Roman"/>
                <w:sz w:val="22"/>
                <w:szCs w:val="22"/>
              </w:rPr>
            </w:pPr>
            <w:r w:rsidRPr="00DB0E38">
              <w:rPr>
                <w:rFonts w:ascii="Times New Roman" w:hAnsi="Times New Roman"/>
                <w:i w:val="0"/>
                <w:color w:val="auto"/>
                <w:sz w:val="22"/>
                <w:szCs w:val="22"/>
              </w:rPr>
              <w:lastRenderedPageBreak/>
              <w:t xml:space="preserve"> </w:t>
            </w:r>
          </w:p>
        </w:tc>
        <w:tc>
          <w:tcPr>
            <w:tcW w:w="3060" w:type="dxa"/>
          </w:tcPr>
          <w:p w14:paraId="0F1CDDAF" w14:textId="77777777" w:rsidR="00F94EC7" w:rsidRPr="00DB0E38" w:rsidRDefault="00F94EC7" w:rsidP="00F94EC7">
            <w:pPr>
              <w:keepNext/>
              <w:outlineLvl w:val="2"/>
              <w:rPr>
                <w:rFonts w:ascii="Times New Roman" w:eastAsia="Times New Roman" w:hAnsi="Times New Roman" w:cs="Times New Roman"/>
              </w:rPr>
            </w:pPr>
          </w:p>
          <w:p w14:paraId="61713FB7" w14:textId="77777777" w:rsidR="00F94EC7" w:rsidRPr="00DB0E38" w:rsidRDefault="00F94EC7" w:rsidP="00F94EC7">
            <w:pPr>
              <w:rPr>
                <w:rFonts w:ascii="Times New Roman" w:eastAsia="Times New Roman" w:hAnsi="Times New Roman" w:cs="Times New Roman"/>
              </w:rPr>
            </w:pPr>
          </w:p>
          <w:p w14:paraId="50A631B6" w14:textId="77777777" w:rsidR="00F94EC7" w:rsidRPr="00DB0E38" w:rsidRDefault="00F94EC7" w:rsidP="00F94EC7">
            <w:pPr>
              <w:rPr>
                <w:rFonts w:ascii="Times New Roman" w:eastAsia="Times New Roman" w:hAnsi="Times New Roman" w:cs="Times New Roman"/>
              </w:rPr>
            </w:pPr>
          </w:p>
          <w:p w14:paraId="572F1FE4" w14:textId="2C9945F0" w:rsidR="00F94EC7" w:rsidRPr="00DB0E38" w:rsidRDefault="00F94EC7" w:rsidP="00DC1CC0">
            <w:pPr>
              <w:rPr>
                <w:rFonts w:ascii="Times New Roman" w:hAnsi="Times New Roman" w:cs="Times New Roman"/>
                <w:b/>
              </w:rPr>
            </w:pPr>
          </w:p>
        </w:tc>
        <w:tc>
          <w:tcPr>
            <w:tcW w:w="3028" w:type="dxa"/>
          </w:tcPr>
          <w:p w14:paraId="4DFAEEBB" w14:textId="77777777" w:rsidR="00F94EC7" w:rsidRPr="00DB0E38" w:rsidRDefault="00F94EC7" w:rsidP="00F94EC7">
            <w:pPr>
              <w:rPr>
                <w:rFonts w:ascii="Times New Roman" w:hAnsi="Times New Roman" w:cs="Times New Roman"/>
              </w:rPr>
            </w:pPr>
          </w:p>
          <w:p w14:paraId="45E75EF8" w14:textId="53285969" w:rsidR="00F94EC7" w:rsidRPr="00DB0E38" w:rsidRDefault="00F94EC7" w:rsidP="00F94EC7">
            <w:pPr>
              <w:rPr>
                <w:rFonts w:ascii="Times New Roman" w:hAnsi="Times New Roman" w:cs="Times New Roman"/>
              </w:rPr>
            </w:pPr>
          </w:p>
        </w:tc>
      </w:tr>
      <w:tr w:rsidR="00F94EC7" w:rsidRPr="00DB0E38" w14:paraId="47DE0180" w14:textId="77777777" w:rsidTr="00B81B6E">
        <w:tc>
          <w:tcPr>
            <w:tcW w:w="4410" w:type="dxa"/>
          </w:tcPr>
          <w:p w14:paraId="3BC845C2" w14:textId="4E9120EA" w:rsidR="00F94EC7" w:rsidRPr="00DB0E38" w:rsidRDefault="00DC1CC0" w:rsidP="00F94EC7">
            <w:pPr>
              <w:rPr>
                <w:rFonts w:ascii="Times New Roman" w:hAnsi="Times New Roman" w:cs="Times New Roman"/>
                <w:b/>
              </w:rPr>
            </w:pPr>
            <w:r w:rsidRPr="00DB0E38">
              <w:rPr>
                <w:rFonts w:ascii="Times New Roman" w:hAnsi="Times New Roman" w:cs="Times New Roman"/>
                <w:b/>
              </w:rPr>
              <w:t>Week 15</w:t>
            </w:r>
          </w:p>
          <w:p w14:paraId="0D28FFDE" w14:textId="44C13AEA" w:rsidR="00F94EC7" w:rsidRPr="00DB0E38" w:rsidRDefault="00DC1CC0" w:rsidP="00F94EC7">
            <w:pPr>
              <w:rPr>
                <w:rFonts w:ascii="Times New Roman" w:hAnsi="Times New Roman" w:cs="Times New Roman"/>
                <w:b/>
              </w:rPr>
            </w:pPr>
            <w:r w:rsidRPr="00DB0E38">
              <w:rPr>
                <w:rFonts w:ascii="Times New Roman" w:hAnsi="Times New Roman" w:cs="Times New Roman"/>
                <w:b/>
              </w:rPr>
              <w:t>Pain and Sensory</w:t>
            </w:r>
          </w:p>
          <w:p w14:paraId="7B55A8FF" w14:textId="161BAB56" w:rsidR="00F94EC7" w:rsidRPr="00DB0E38" w:rsidRDefault="00F94EC7" w:rsidP="00F94EC7">
            <w:pPr>
              <w:jc w:val="center"/>
              <w:rPr>
                <w:rFonts w:ascii="Times New Roman" w:hAnsi="Times New Roman" w:cs="Times New Roman"/>
                <w:b/>
              </w:rPr>
            </w:pPr>
          </w:p>
        </w:tc>
        <w:tc>
          <w:tcPr>
            <w:tcW w:w="2340" w:type="dxa"/>
          </w:tcPr>
          <w:p w14:paraId="20414210" w14:textId="77777777" w:rsidR="00F94EC7" w:rsidRPr="00DB0E38" w:rsidRDefault="00F94EC7" w:rsidP="00F94EC7">
            <w:pPr>
              <w:rPr>
                <w:rFonts w:ascii="Times New Roman" w:hAnsi="Times New Roman" w:cs="Times New Roman"/>
              </w:rPr>
            </w:pPr>
          </w:p>
        </w:tc>
        <w:tc>
          <w:tcPr>
            <w:tcW w:w="3060" w:type="dxa"/>
          </w:tcPr>
          <w:p w14:paraId="6FB627B8" w14:textId="77777777" w:rsidR="00F94EC7" w:rsidRPr="00DB0E38" w:rsidRDefault="00F94EC7" w:rsidP="00F94EC7">
            <w:pPr>
              <w:pStyle w:val="ListParagraph"/>
              <w:ind w:left="360"/>
              <w:rPr>
                <w:sz w:val="22"/>
                <w:szCs w:val="22"/>
              </w:rPr>
            </w:pPr>
          </w:p>
        </w:tc>
        <w:tc>
          <w:tcPr>
            <w:tcW w:w="3028" w:type="dxa"/>
          </w:tcPr>
          <w:p w14:paraId="3A1EBA4D" w14:textId="77777777" w:rsidR="00F94EC7" w:rsidRPr="00DB0E38" w:rsidRDefault="00F94EC7" w:rsidP="00F94EC7">
            <w:pPr>
              <w:rPr>
                <w:rFonts w:ascii="Times New Roman" w:hAnsi="Times New Roman" w:cs="Times New Roman"/>
              </w:rPr>
            </w:pPr>
          </w:p>
        </w:tc>
      </w:tr>
      <w:tr w:rsidR="00F94EC7" w:rsidRPr="00DB0E38" w14:paraId="37005FC5" w14:textId="77777777" w:rsidTr="00B81B6E">
        <w:tc>
          <w:tcPr>
            <w:tcW w:w="4410" w:type="dxa"/>
          </w:tcPr>
          <w:p w14:paraId="2AEC6A10" w14:textId="78EC99B3" w:rsidR="00F94EC7" w:rsidRPr="00DB0E38" w:rsidRDefault="00F94EC7" w:rsidP="00F94EC7">
            <w:pPr>
              <w:jc w:val="center"/>
              <w:rPr>
                <w:rFonts w:ascii="Times New Roman" w:eastAsia="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p>
        </w:tc>
        <w:tc>
          <w:tcPr>
            <w:tcW w:w="2340" w:type="dxa"/>
          </w:tcPr>
          <w:p w14:paraId="4AADA421" w14:textId="010FF7B0" w:rsidR="00F94EC7" w:rsidRPr="00DB0E38" w:rsidRDefault="00F94EC7" w:rsidP="00F94EC7">
            <w:pPr>
              <w:jc w:val="center"/>
              <w:rPr>
                <w:rFonts w:ascii="Times New Roman" w:eastAsia="Times New Roman" w:hAnsi="Times New Roman" w:cs="Times New Roman"/>
                <w:b/>
              </w:rPr>
            </w:pPr>
            <w:r w:rsidRPr="00DB0E38">
              <w:rPr>
                <w:rFonts w:ascii="Times New Roman" w:hAnsi="Times New Roman" w:cs="Times New Roman"/>
                <w:b/>
              </w:rPr>
              <w:t>Reading</w:t>
            </w:r>
          </w:p>
        </w:tc>
        <w:tc>
          <w:tcPr>
            <w:tcW w:w="3060" w:type="dxa"/>
          </w:tcPr>
          <w:p w14:paraId="4673EB13" w14:textId="28B62F3F" w:rsidR="00F94EC7" w:rsidRPr="00DB0E38" w:rsidRDefault="00F94EC7" w:rsidP="00F94EC7">
            <w:pPr>
              <w:rPr>
                <w:rFonts w:ascii="Times New Roman" w:eastAsia="Times New Roman" w:hAnsi="Times New Roman" w:cs="Times New Roman"/>
                <w:b/>
              </w:rPr>
            </w:pPr>
            <w:r w:rsidRPr="00DB0E38">
              <w:rPr>
                <w:rFonts w:ascii="Times New Roman" w:hAnsi="Times New Roman" w:cs="Times New Roman"/>
                <w:b/>
              </w:rPr>
              <w:t>Assignment</w:t>
            </w:r>
          </w:p>
        </w:tc>
        <w:tc>
          <w:tcPr>
            <w:tcW w:w="3028" w:type="dxa"/>
          </w:tcPr>
          <w:p w14:paraId="703F41B3" w14:textId="77777777" w:rsidR="00F94EC7" w:rsidRPr="00DB0E38" w:rsidRDefault="00F94EC7" w:rsidP="00F94EC7">
            <w:pPr>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7DEE38A7" w14:textId="45C86A9C" w:rsidR="00F94EC7" w:rsidRPr="00DB0E38" w:rsidRDefault="00F94EC7" w:rsidP="00F94EC7">
            <w:pPr>
              <w:rPr>
                <w:rFonts w:ascii="Times New Roman" w:eastAsia="Times New Roman" w:hAnsi="Times New Roman" w:cs="Times New Roman"/>
                <w:b/>
              </w:rPr>
            </w:pPr>
            <w:r w:rsidRPr="00DB0E38">
              <w:rPr>
                <w:rFonts w:ascii="Times New Roman" w:eastAsia="Times New Roman" w:hAnsi="Times New Roman" w:cs="Times New Roman"/>
                <w:b/>
              </w:rPr>
              <w:t xml:space="preserve">               Content</w:t>
            </w:r>
          </w:p>
        </w:tc>
      </w:tr>
      <w:tr w:rsidR="00F94EC7" w:rsidRPr="00DB0E38" w14:paraId="36E09DE7" w14:textId="77777777" w:rsidTr="00B81B6E">
        <w:trPr>
          <w:trHeight w:val="1070"/>
        </w:trPr>
        <w:tc>
          <w:tcPr>
            <w:tcW w:w="4410" w:type="dxa"/>
          </w:tcPr>
          <w:p w14:paraId="2835F5A7" w14:textId="77777777" w:rsidR="00DC1CC0" w:rsidRPr="00DB0E38" w:rsidRDefault="00F94EC7" w:rsidP="00DC1CC0">
            <w:pPr>
              <w:rPr>
                <w:rFonts w:ascii="Times New Roman" w:hAnsi="Times New Roman" w:cs="Times New Roman"/>
              </w:rPr>
            </w:pPr>
            <w:r w:rsidRPr="00DB0E38">
              <w:rPr>
                <w:rFonts w:ascii="Times New Roman" w:hAnsi="Times New Roman" w:cs="Times New Roman"/>
                <w:b/>
              </w:rPr>
              <w:br/>
            </w:r>
          </w:p>
          <w:p w14:paraId="391DDA77" w14:textId="77777777" w:rsidR="00DC1CC0" w:rsidRPr="00DB0E38" w:rsidRDefault="00DC1CC0" w:rsidP="00DC1CC0">
            <w:pPr>
              <w:jc w:val="center"/>
              <w:rPr>
                <w:rFonts w:ascii="Times New Roman" w:hAnsi="Times New Roman" w:cs="Times New Roman"/>
                <w:u w:val="single"/>
              </w:rPr>
            </w:pPr>
            <w:r w:rsidRPr="00DB0E38">
              <w:rPr>
                <w:rFonts w:ascii="Times New Roman" w:hAnsi="Times New Roman" w:cs="Times New Roman"/>
                <w:u w:val="single"/>
              </w:rPr>
              <w:t xml:space="preserve">Pharmacological and </w:t>
            </w:r>
            <w:proofErr w:type="spellStart"/>
            <w:r w:rsidRPr="00DB0E38">
              <w:rPr>
                <w:rFonts w:ascii="Times New Roman" w:hAnsi="Times New Roman" w:cs="Times New Roman"/>
                <w:u w:val="single"/>
              </w:rPr>
              <w:t>Nonpharmacolgical</w:t>
            </w:r>
            <w:proofErr w:type="spellEnd"/>
            <w:r w:rsidRPr="00DB0E38">
              <w:rPr>
                <w:rFonts w:ascii="Times New Roman" w:hAnsi="Times New Roman" w:cs="Times New Roman"/>
                <w:i/>
                <w:u w:val="single"/>
              </w:rPr>
              <w:t xml:space="preserve"> </w:t>
            </w:r>
            <w:r w:rsidRPr="00DB0E38">
              <w:rPr>
                <w:rFonts w:ascii="Times New Roman" w:hAnsi="Times New Roman" w:cs="Times New Roman"/>
                <w:u w:val="single"/>
              </w:rPr>
              <w:t>interventions for nursing care of the adult and geriatric client in discomfort and pain.</w:t>
            </w:r>
          </w:p>
          <w:p w14:paraId="4952D60E" w14:textId="77777777" w:rsidR="00DC1CC0" w:rsidRPr="00DB0E38" w:rsidRDefault="00DC1CC0" w:rsidP="00DC1CC0">
            <w:pPr>
              <w:jc w:val="center"/>
              <w:rPr>
                <w:rFonts w:ascii="Times New Roman" w:hAnsi="Times New Roman" w:cs="Times New Roman"/>
                <w:u w:val="single"/>
              </w:rPr>
            </w:pPr>
          </w:p>
          <w:p w14:paraId="09EAB43A" w14:textId="77777777" w:rsidR="00DC1CC0" w:rsidRPr="00DB0E38" w:rsidRDefault="00DC1CC0" w:rsidP="00DC1CC0">
            <w:pPr>
              <w:numPr>
                <w:ilvl w:val="0"/>
                <w:numId w:val="56"/>
              </w:numPr>
              <w:rPr>
                <w:rFonts w:ascii="Times New Roman" w:hAnsi="Times New Roman" w:cs="Times New Roman"/>
              </w:rPr>
            </w:pPr>
            <w:r w:rsidRPr="00DB0E38">
              <w:rPr>
                <w:rFonts w:ascii="Times New Roman" w:hAnsi="Times New Roman" w:cs="Times New Roman"/>
              </w:rPr>
              <w:t>Explain how the physiology of pain relates to the selection of interventions for pain relief.</w:t>
            </w:r>
          </w:p>
          <w:p w14:paraId="0C10C015" w14:textId="77777777" w:rsidR="00DC1CC0" w:rsidRPr="00DB0E38" w:rsidRDefault="00DC1CC0" w:rsidP="00DC1CC0">
            <w:pPr>
              <w:numPr>
                <w:ilvl w:val="0"/>
                <w:numId w:val="56"/>
              </w:numPr>
              <w:rPr>
                <w:rFonts w:ascii="Times New Roman" w:hAnsi="Times New Roman" w:cs="Times New Roman"/>
              </w:rPr>
            </w:pPr>
            <w:r w:rsidRPr="00DB0E38">
              <w:rPr>
                <w:rFonts w:ascii="Times New Roman" w:hAnsi="Times New Roman" w:cs="Times New Roman"/>
              </w:rPr>
              <w:t>Describes guidelines for selecting and individualizing comfort and pain interventions.</w:t>
            </w:r>
          </w:p>
          <w:p w14:paraId="79A5A324" w14:textId="77777777" w:rsidR="00DC1CC0" w:rsidRPr="00DB0E38" w:rsidRDefault="00DC1CC0" w:rsidP="00DC1CC0">
            <w:pPr>
              <w:numPr>
                <w:ilvl w:val="0"/>
                <w:numId w:val="56"/>
              </w:numPr>
              <w:rPr>
                <w:rFonts w:ascii="Times New Roman" w:hAnsi="Times New Roman" w:cs="Times New Roman"/>
              </w:rPr>
            </w:pPr>
            <w:r w:rsidRPr="00DB0E38">
              <w:rPr>
                <w:rFonts w:ascii="Times New Roman" w:hAnsi="Times New Roman" w:cs="Times New Roman"/>
              </w:rPr>
              <w:t>Describes non-pharmacological measure for pain relief and supportive comfort measures.</w:t>
            </w:r>
          </w:p>
          <w:p w14:paraId="6270A126" w14:textId="77777777" w:rsidR="00DC1CC0" w:rsidRPr="00DB0E38" w:rsidRDefault="00DC1CC0" w:rsidP="00DC1CC0">
            <w:pPr>
              <w:numPr>
                <w:ilvl w:val="0"/>
                <w:numId w:val="56"/>
              </w:numPr>
              <w:rPr>
                <w:rFonts w:ascii="Times New Roman" w:hAnsi="Times New Roman" w:cs="Times New Roman"/>
              </w:rPr>
            </w:pPr>
            <w:r w:rsidRPr="00DB0E38">
              <w:rPr>
                <w:rFonts w:ascii="Times New Roman" w:hAnsi="Times New Roman" w:cs="Times New Roman"/>
              </w:rPr>
              <w:t>Describes the implications for opioid analgesics, nonopioids, and NSAIDs use.</w:t>
            </w:r>
          </w:p>
          <w:p w14:paraId="15E31F6D" w14:textId="77777777" w:rsidR="00DC1CC0" w:rsidRPr="00DB0E38" w:rsidRDefault="00DC1CC0" w:rsidP="00DC1CC0">
            <w:pPr>
              <w:numPr>
                <w:ilvl w:val="0"/>
                <w:numId w:val="56"/>
              </w:numPr>
              <w:rPr>
                <w:rFonts w:ascii="Times New Roman" w:hAnsi="Times New Roman" w:cs="Times New Roman"/>
              </w:rPr>
            </w:pPr>
            <w:r w:rsidRPr="00DB0E38">
              <w:rPr>
                <w:rFonts w:ascii="Times New Roman" w:hAnsi="Times New Roman" w:cs="Times New Roman"/>
              </w:rPr>
              <w:t>Utilizes the nursing process to assess, identify major nursing diagnosis, plan, implement, and evaluate care for a client experiencing discomfort or pain.</w:t>
            </w:r>
          </w:p>
          <w:p w14:paraId="45394C4C" w14:textId="77777777" w:rsidR="00DC1CC0" w:rsidRPr="00DB0E38" w:rsidRDefault="00DC1CC0" w:rsidP="00DC1CC0">
            <w:pPr>
              <w:numPr>
                <w:ilvl w:val="0"/>
                <w:numId w:val="56"/>
              </w:numPr>
              <w:rPr>
                <w:rFonts w:ascii="Times New Roman" w:hAnsi="Times New Roman" w:cs="Times New Roman"/>
                <w:i/>
              </w:rPr>
            </w:pPr>
            <w:r w:rsidRPr="00DB0E38">
              <w:rPr>
                <w:rFonts w:ascii="Times New Roman" w:hAnsi="Times New Roman" w:cs="Times New Roman"/>
              </w:rPr>
              <w:t>Explain how cultural factors influence the pain experience</w:t>
            </w:r>
            <w:r w:rsidRPr="00DB0E38">
              <w:rPr>
                <w:rFonts w:ascii="Times New Roman" w:hAnsi="Times New Roman" w:cs="Times New Roman"/>
                <w:i/>
              </w:rPr>
              <w:t>.</w:t>
            </w:r>
          </w:p>
          <w:p w14:paraId="2A4AE6FE" w14:textId="30A88647" w:rsidR="00F94EC7" w:rsidRPr="00DB0E38" w:rsidRDefault="00F94EC7" w:rsidP="00DC1CC0">
            <w:pPr>
              <w:rPr>
                <w:rFonts w:ascii="Times New Roman" w:hAnsi="Times New Roman" w:cs="Times New Roman"/>
                <w:b/>
              </w:rPr>
            </w:pPr>
          </w:p>
          <w:p w14:paraId="168C7305" w14:textId="77777777" w:rsidR="00F94EC7" w:rsidRPr="00DB0E38" w:rsidRDefault="00F94EC7" w:rsidP="00F94EC7">
            <w:pPr>
              <w:rPr>
                <w:rFonts w:ascii="Times New Roman" w:hAnsi="Times New Roman" w:cs="Times New Roman"/>
                <w:b/>
              </w:rPr>
            </w:pPr>
          </w:p>
          <w:p w14:paraId="36DB9089" w14:textId="4C342064" w:rsidR="00F94EC7" w:rsidRPr="00DB0E38" w:rsidRDefault="00F94EC7" w:rsidP="00DC1CC0">
            <w:pPr>
              <w:rPr>
                <w:rFonts w:ascii="Times New Roman" w:hAnsi="Times New Roman" w:cs="Times New Roman"/>
              </w:rPr>
            </w:pPr>
            <w:r w:rsidRPr="00DB0E38">
              <w:rPr>
                <w:rFonts w:ascii="Times New Roman" w:hAnsi="Times New Roman" w:cs="Times New Roman"/>
              </w:rPr>
              <w:t xml:space="preserve"> </w:t>
            </w:r>
          </w:p>
          <w:p w14:paraId="2044B20F" w14:textId="77777777" w:rsidR="00F94EC7" w:rsidRPr="00DB0E38" w:rsidRDefault="00F94EC7" w:rsidP="00F94EC7">
            <w:pPr>
              <w:rPr>
                <w:rFonts w:ascii="Times New Roman" w:hAnsi="Times New Roman" w:cs="Times New Roman"/>
              </w:rPr>
            </w:pPr>
          </w:p>
          <w:p w14:paraId="20139B9C" w14:textId="34AEC2CE" w:rsidR="00F94EC7" w:rsidRPr="00DB0E38" w:rsidRDefault="00F94EC7" w:rsidP="00F94EC7">
            <w:pPr>
              <w:rPr>
                <w:rFonts w:ascii="Times New Roman" w:hAnsi="Times New Roman" w:cs="Times New Roman"/>
              </w:rPr>
            </w:pPr>
          </w:p>
        </w:tc>
        <w:tc>
          <w:tcPr>
            <w:tcW w:w="2340" w:type="dxa"/>
          </w:tcPr>
          <w:p w14:paraId="07EEA7B5" w14:textId="77777777" w:rsidR="00F94EC7" w:rsidRPr="00DB0E38" w:rsidRDefault="00F94EC7" w:rsidP="00F94EC7">
            <w:pPr>
              <w:rPr>
                <w:rFonts w:ascii="Times New Roman" w:hAnsi="Times New Roman" w:cs="Times New Roman"/>
              </w:rPr>
            </w:pPr>
          </w:p>
          <w:p w14:paraId="776948A3" w14:textId="49D4E20A" w:rsidR="00DC1CC0" w:rsidRPr="00DB0E38" w:rsidRDefault="00BA154C" w:rsidP="00DC1CC0">
            <w:pPr>
              <w:rPr>
                <w:rFonts w:ascii="Times New Roman" w:hAnsi="Times New Roman" w:cs="Times New Roman"/>
              </w:rPr>
            </w:pPr>
            <w:r w:rsidRPr="00DB0E38">
              <w:rPr>
                <w:rFonts w:ascii="Times New Roman" w:hAnsi="Times New Roman" w:cs="Times New Roman"/>
              </w:rPr>
              <w:t>Lewis: 20</w:t>
            </w:r>
            <w:r w:rsidR="00DC1CC0" w:rsidRPr="00DB0E38">
              <w:rPr>
                <w:rFonts w:ascii="Times New Roman" w:hAnsi="Times New Roman" w:cs="Times New Roman"/>
              </w:rPr>
              <w:t>, 21</w:t>
            </w:r>
            <w:r w:rsidRPr="00DB0E38">
              <w:rPr>
                <w:rFonts w:ascii="Times New Roman" w:hAnsi="Times New Roman" w:cs="Times New Roman"/>
              </w:rPr>
              <w:t>, 8</w:t>
            </w:r>
          </w:p>
          <w:p w14:paraId="67F36F5F" w14:textId="51F5E028" w:rsidR="00BA154C" w:rsidRPr="00DB0E38" w:rsidRDefault="00BA154C" w:rsidP="00DC1CC0">
            <w:pPr>
              <w:rPr>
                <w:rFonts w:ascii="Times New Roman" w:hAnsi="Times New Roman" w:cs="Times New Roman"/>
              </w:rPr>
            </w:pPr>
            <w:r w:rsidRPr="00DB0E38">
              <w:rPr>
                <w:rFonts w:ascii="Times New Roman" w:hAnsi="Times New Roman" w:cs="Times New Roman"/>
              </w:rPr>
              <w:t>Potter &amp; Perry: 44, 49</w:t>
            </w:r>
          </w:p>
          <w:p w14:paraId="1D148875" w14:textId="77777777" w:rsidR="00DC1CC0" w:rsidRPr="00DB0E38" w:rsidRDefault="00DC1CC0" w:rsidP="00DC1CC0">
            <w:pPr>
              <w:pStyle w:val="Heading7"/>
              <w:outlineLvl w:val="6"/>
              <w:rPr>
                <w:rFonts w:ascii="Times New Roman" w:hAnsi="Times New Roman" w:cs="Times New Roman"/>
                <w:i w:val="0"/>
                <w:color w:val="auto"/>
                <w:u w:val="single"/>
              </w:rPr>
            </w:pPr>
            <w:r w:rsidRPr="00DB0E38">
              <w:rPr>
                <w:rFonts w:ascii="Times New Roman" w:hAnsi="Times New Roman" w:cs="Times New Roman"/>
                <w:i w:val="0"/>
                <w:color w:val="auto"/>
                <w:u w:val="single"/>
              </w:rPr>
              <w:t>Adams &amp; Urban</w:t>
            </w:r>
          </w:p>
          <w:p w14:paraId="37C3B211" w14:textId="77777777" w:rsidR="00DC1CC0" w:rsidRPr="00DB0E38" w:rsidRDefault="00DC1CC0" w:rsidP="00DC1CC0">
            <w:pPr>
              <w:rPr>
                <w:rFonts w:ascii="Times New Roman" w:hAnsi="Times New Roman" w:cs="Times New Roman"/>
              </w:rPr>
            </w:pPr>
            <w:r w:rsidRPr="00DB0E38">
              <w:rPr>
                <w:rFonts w:ascii="Times New Roman" w:hAnsi="Times New Roman" w:cs="Times New Roman"/>
              </w:rPr>
              <w:t>Chapter 25</w:t>
            </w:r>
          </w:p>
          <w:p w14:paraId="69930D8A" w14:textId="77777777" w:rsidR="00DC1CC0" w:rsidRPr="00DB0E38" w:rsidRDefault="00DC1CC0" w:rsidP="00DC1CC0">
            <w:pPr>
              <w:rPr>
                <w:rFonts w:ascii="Times New Roman" w:hAnsi="Times New Roman" w:cs="Times New Roman"/>
                <w:u w:val="single"/>
              </w:rPr>
            </w:pPr>
          </w:p>
          <w:p w14:paraId="497B5F64" w14:textId="77777777" w:rsidR="00DC1CC0" w:rsidRPr="00DB0E38" w:rsidRDefault="00DC1CC0" w:rsidP="00DC1CC0">
            <w:pPr>
              <w:rPr>
                <w:rFonts w:ascii="Times New Roman" w:hAnsi="Times New Roman" w:cs="Times New Roman"/>
                <w:u w:val="single"/>
              </w:rPr>
            </w:pPr>
            <w:r w:rsidRPr="00DB0E38">
              <w:rPr>
                <w:rFonts w:ascii="Times New Roman" w:hAnsi="Times New Roman" w:cs="Times New Roman"/>
                <w:u w:val="single"/>
              </w:rPr>
              <w:t xml:space="preserve">Touhy &amp; Jett </w:t>
            </w:r>
          </w:p>
          <w:p w14:paraId="1D076DA0" w14:textId="77777777" w:rsidR="00DC1CC0" w:rsidRPr="00DB0E38" w:rsidRDefault="00DC1CC0" w:rsidP="00DC1CC0">
            <w:pPr>
              <w:rPr>
                <w:rFonts w:ascii="Times New Roman" w:hAnsi="Times New Roman" w:cs="Times New Roman"/>
              </w:rPr>
            </w:pPr>
            <w:r w:rsidRPr="00DB0E38">
              <w:rPr>
                <w:rFonts w:ascii="Times New Roman" w:hAnsi="Times New Roman" w:cs="Times New Roman"/>
              </w:rPr>
              <w:t>Chapter 18</w:t>
            </w:r>
          </w:p>
          <w:p w14:paraId="410554FD" w14:textId="77777777" w:rsidR="00DC1CC0" w:rsidRPr="00DB0E38" w:rsidRDefault="00DC1CC0" w:rsidP="00DC1CC0">
            <w:pPr>
              <w:rPr>
                <w:rFonts w:ascii="Times New Roman" w:hAnsi="Times New Roman" w:cs="Times New Roman"/>
              </w:rPr>
            </w:pPr>
          </w:p>
          <w:p w14:paraId="6D3897AB" w14:textId="1ADEE991" w:rsidR="00F94EC7" w:rsidRPr="00DB0E38" w:rsidRDefault="00F94EC7" w:rsidP="00DC1CC0">
            <w:pPr>
              <w:jc w:val="center"/>
              <w:rPr>
                <w:rFonts w:ascii="Times New Roman" w:hAnsi="Times New Roman" w:cs="Times New Roman"/>
              </w:rPr>
            </w:pPr>
          </w:p>
        </w:tc>
        <w:tc>
          <w:tcPr>
            <w:tcW w:w="3060" w:type="dxa"/>
          </w:tcPr>
          <w:p w14:paraId="2E6CC0EC" w14:textId="77777777" w:rsidR="002E52EB" w:rsidRPr="00DB0E38" w:rsidRDefault="002E52EB" w:rsidP="002E52EB">
            <w:pPr>
              <w:pStyle w:val="Heading1"/>
              <w:keepNext w:val="0"/>
              <w:outlineLvl w:val="0"/>
              <w:rPr>
                <w:rFonts w:ascii="Times New Roman" w:hAnsi="Times New Roman" w:cs="Times New Roman"/>
                <w:b w:val="0"/>
                <w:color w:val="auto"/>
                <w:sz w:val="22"/>
                <w:szCs w:val="22"/>
                <w:u w:val="single"/>
              </w:rPr>
            </w:pPr>
            <w:r w:rsidRPr="00DB0E38">
              <w:rPr>
                <w:rFonts w:ascii="Times New Roman" w:hAnsi="Times New Roman" w:cs="Times New Roman"/>
                <w:b w:val="0"/>
                <w:color w:val="auto"/>
                <w:sz w:val="22"/>
                <w:szCs w:val="22"/>
                <w:u w:val="single"/>
              </w:rPr>
              <w:t xml:space="preserve">Potter &amp; Perry </w:t>
            </w:r>
          </w:p>
          <w:p w14:paraId="1D31F1CE" w14:textId="41391A9A" w:rsidR="002E52EB" w:rsidRPr="00DB0E38" w:rsidRDefault="002E52EB" w:rsidP="002E52EB">
            <w:pPr>
              <w:rPr>
                <w:rFonts w:ascii="Times New Roman" w:hAnsi="Times New Roman" w:cs="Times New Roman"/>
              </w:rPr>
            </w:pPr>
            <w:r w:rsidRPr="00DB0E38">
              <w:rPr>
                <w:rFonts w:ascii="Times New Roman" w:hAnsi="Times New Roman" w:cs="Times New Roman"/>
              </w:rPr>
              <w:t xml:space="preserve">Procedural </w:t>
            </w:r>
            <w:r w:rsidR="00BA154C" w:rsidRPr="00DB0E38">
              <w:rPr>
                <w:rFonts w:ascii="Times New Roman" w:hAnsi="Times New Roman" w:cs="Times New Roman"/>
              </w:rPr>
              <w:t>Guidelines -</w:t>
            </w:r>
            <w:r w:rsidRPr="00DB0E38">
              <w:rPr>
                <w:rFonts w:ascii="Times New Roman" w:hAnsi="Times New Roman" w:cs="Times New Roman"/>
              </w:rPr>
              <w:t xml:space="preserve"> Massage Box 44-11</w:t>
            </w:r>
          </w:p>
          <w:p w14:paraId="01D38CCA" w14:textId="2B96F8CA" w:rsidR="00F94EC7" w:rsidRPr="00DB0E38" w:rsidRDefault="00F94EC7" w:rsidP="00DC1CC0">
            <w:pPr>
              <w:pStyle w:val="ListParagraph"/>
              <w:ind w:left="776"/>
              <w:rPr>
                <w:sz w:val="22"/>
                <w:szCs w:val="22"/>
              </w:rPr>
            </w:pPr>
          </w:p>
        </w:tc>
        <w:tc>
          <w:tcPr>
            <w:tcW w:w="3028" w:type="dxa"/>
          </w:tcPr>
          <w:p w14:paraId="1E366FA7" w14:textId="77777777" w:rsidR="00F94EC7" w:rsidRPr="00DB0E38" w:rsidRDefault="00F94EC7" w:rsidP="00F94EC7">
            <w:pPr>
              <w:rPr>
                <w:rFonts w:ascii="Times New Roman" w:hAnsi="Times New Roman" w:cs="Times New Roman"/>
              </w:rPr>
            </w:pPr>
          </w:p>
          <w:p w14:paraId="29661C6E" w14:textId="77777777" w:rsidR="00F94EC7" w:rsidRPr="00DB0E38" w:rsidRDefault="00F94EC7" w:rsidP="00F94EC7">
            <w:pPr>
              <w:rPr>
                <w:rFonts w:ascii="Times New Roman" w:hAnsi="Times New Roman" w:cs="Times New Roman"/>
              </w:rPr>
            </w:pPr>
          </w:p>
          <w:p w14:paraId="4D5D7BBB"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 xml:space="preserve">Continue delivering safe, quality care to your clients. </w:t>
            </w:r>
          </w:p>
          <w:p w14:paraId="1660919F"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Continue to practice assessments, time management, and documentation.</w:t>
            </w:r>
          </w:p>
          <w:p w14:paraId="11BF4EB1"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w:t>
            </w:r>
            <w:proofErr w:type="gramStart"/>
            <w:r w:rsidRPr="00DB0E38">
              <w:rPr>
                <w:rFonts w:ascii="Times New Roman" w:hAnsi="Times New Roman" w:cs="Times New Roman"/>
              </w:rPr>
              <w:t>emphasis</w:t>
            </w:r>
            <w:proofErr w:type="gramEnd"/>
            <w:r w:rsidRPr="00DB0E38">
              <w:rPr>
                <w:rFonts w:ascii="Times New Roman" w:hAnsi="Times New Roman" w:cs="Times New Roman"/>
              </w:rPr>
              <w:t xml:space="preserve"> fluids &amp; electrolytes) </w:t>
            </w:r>
          </w:p>
          <w:p w14:paraId="733A8C2D" w14:textId="77777777" w:rsidR="00F94EC7" w:rsidRPr="00DB0E38" w:rsidRDefault="00F94EC7" w:rsidP="00F94EC7">
            <w:pPr>
              <w:rPr>
                <w:rFonts w:ascii="Times New Roman" w:hAnsi="Times New Roman" w:cs="Times New Roman"/>
              </w:rPr>
            </w:pPr>
          </w:p>
          <w:p w14:paraId="28209D2D" w14:textId="77777777" w:rsidR="00F94EC7" w:rsidRPr="00DB0E38" w:rsidRDefault="00F94EC7" w:rsidP="00F94EC7">
            <w:pPr>
              <w:rPr>
                <w:rFonts w:ascii="Times New Roman" w:hAnsi="Times New Roman" w:cs="Times New Roman"/>
              </w:rPr>
            </w:pPr>
          </w:p>
          <w:p w14:paraId="063A8086"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_________________________</w:t>
            </w:r>
          </w:p>
          <w:p w14:paraId="0D613880" w14:textId="77777777" w:rsidR="00F94EC7" w:rsidRPr="00DB0E38" w:rsidRDefault="00F94EC7" w:rsidP="00F94EC7">
            <w:pPr>
              <w:rPr>
                <w:rFonts w:ascii="Times New Roman" w:hAnsi="Times New Roman" w:cs="Times New Roman"/>
                <w:b/>
              </w:rPr>
            </w:pPr>
          </w:p>
          <w:p w14:paraId="65C1333B" w14:textId="77777777" w:rsidR="00F94EC7" w:rsidRPr="00DB0E38" w:rsidRDefault="00F94EC7" w:rsidP="00F94EC7">
            <w:pPr>
              <w:pStyle w:val="BodyText3"/>
              <w:numPr>
                <w:ilvl w:val="0"/>
                <w:numId w:val="41"/>
              </w:numPr>
              <w:spacing w:after="0"/>
              <w:rPr>
                <w:sz w:val="22"/>
                <w:szCs w:val="22"/>
              </w:rPr>
            </w:pPr>
            <w:r w:rsidRPr="00DB0E38">
              <w:rPr>
                <w:sz w:val="22"/>
                <w:szCs w:val="22"/>
              </w:rPr>
              <w:t>Lab specimen discussions completed</w:t>
            </w:r>
          </w:p>
          <w:p w14:paraId="239F71E2" w14:textId="3356A64C" w:rsidR="00F94EC7" w:rsidRPr="00DB0E38" w:rsidRDefault="00F94EC7" w:rsidP="00F94EC7">
            <w:pPr>
              <w:rPr>
                <w:rFonts w:ascii="Times New Roman" w:hAnsi="Times New Roman" w:cs="Times New Roman"/>
              </w:rPr>
            </w:pPr>
          </w:p>
        </w:tc>
      </w:tr>
      <w:tr w:rsidR="00F94EC7" w:rsidRPr="00DB0E38" w14:paraId="294B4B53" w14:textId="77777777" w:rsidTr="00B81B6E">
        <w:tc>
          <w:tcPr>
            <w:tcW w:w="4410" w:type="dxa"/>
          </w:tcPr>
          <w:p w14:paraId="5C4729E8" w14:textId="65E54037" w:rsidR="00F94EC7" w:rsidRPr="00DB0E38" w:rsidRDefault="00F94EC7" w:rsidP="00F94EC7">
            <w:pPr>
              <w:rPr>
                <w:rFonts w:ascii="Times New Roman" w:hAnsi="Times New Roman" w:cs="Times New Roman"/>
                <w:b/>
              </w:rPr>
            </w:pPr>
          </w:p>
          <w:p w14:paraId="68D9E199" w14:textId="77777777" w:rsidR="002E52EB" w:rsidRPr="00DB0E38" w:rsidRDefault="002E52EB" w:rsidP="002E52EB">
            <w:pPr>
              <w:ind w:left="360"/>
              <w:rPr>
                <w:rFonts w:ascii="Times New Roman" w:eastAsia="Times New Roman" w:hAnsi="Times New Roman" w:cs="Times New Roman"/>
              </w:rPr>
            </w:pPr>
          </w:p>
          <w:p w14:paraId="09B0943C" w14:textId="77777777" w:rsidR="002E52EB" w:rsidRPr="00DB0E38" w:rsidRDefault="002E52EB" w:rsidP="002E52EB">
            <w:pPr>
              <w:rPr>
                <w:rFonts w:ascii="Times New Roman" w:eastAsia="Times New Roman" w:hAnsi="Times New Roman" w:cs="Times New Roman"/>
                <w:b/>
                <w:u w:val="single"/>
              </w:rPr>
            </w:pPr>
            <w:r w:rsidRPr="00DB0E38">
              <w:rPr>
                <w:rFonts w:ascii="Times New Roman" w:eastAsia="Times New Roman" w:hAnsi="Times New Roman" w:cs="Times New Roman"/>
                <w:b/>
                <w:u w:val="single"/>
              </w:rPr>
              <w:t>Sensory</w:t>
            </w:r>
          </w:p>
          <w:p w14:paraId="5633799E" w14:textId="77777777" w:rsidR="002E52EB" w:rsidRPr="00DB0E38" w:rsidRDefault="002E52EB" w:rsidP="002E52EB">
            <w:pPr>
              <w:rPr>
                <w:rFonts w:ascii="Times New Roman" w:eastAsia="Times New Roman" w:hAnsi="Times New Roman" w:cs="Times New Roman"/>
              </w:rPr>
            </w:pPr>
          </w:p>
          <w:p w14:paraId="0FCD889B" w14:textId="77777777" w:rsidR="002E52EB" w:rsidRPr="00DB0E38" w:rsidRDefault="002E52EB" w:rsidP="002E52EB">
            <w:pPr>
              <w:pStyle w:val="ListParagraph"/>
              <w:numPr>
                <w:ilvl w:val="0"/>
                <w:numId w:val="55"/>
              </w:numPr>
              <w:rPr>
                <w:sz w:val="22"/>
                <w:szCs w:val="22"/>
              </w:rPr>
            </w:pPr>
            <w:r w:rsidRPr="00DB0E38">
              <w:rPr>
                <w:sz w:val="22"/>
                <w:szCs w:val="22"/>
              </w:rPr>
              <w:t xml:space="preserve">Learn assessment of eyes, </w:t>
            </w:r>
            <w:proofErr w:type="gramStart"/>
            <w:r w:rsidRPr="00DB0E38">
              <w:rPr>
                <w:sz w:val="22"/>
                <w:szCs w:val="22"/>
              </w:rPr>
              <w:t>ears</w:t>
            </w:r>
            <w:proofErr w:type="gramEnd"/>
            <w:r w:rsidRPr="00DB0E38">
              <w:rPr>
                <w:sz w:val="22"/>
                <w:szCs w:val="22"/>
              </w:rPr>
              <w:t xml:space="preserve"> and common disorders</w:t>
            </w:r>
          </w:p>
          <w:p w14:paraId="5AFE4C7E" w14:textId="77777777" w:rsidR="002E52EB" w:rsidRPr="00DB0E38" w:rsidRDefault="002E52EB" w:rsidP="002E52EB">
            <w:pPr>
              <w:pStyle w:val="ListParagraph"/>
              <w:numPr>
                <w:ilvl w:val="0"/>
                <w:numId w:val="55"/>
              </w:numPr>
              <w:rPr>
                <w:sz w:val="22"/>
                <w:szCs w:val="22"/>
              </w:rPr>
            </w:pPr>
            <w:r w:rsidRPr="00DB0E38">
              <w:rPr>
                <w:sz w:val="22"/>
                <w:szCs w:val="22"/>
              </w:rPr>
              <w:t>Develop awareness of assistive devices associated with sight and hearing loss</w:t>
            </w:r>
          </w:p>
          <w:p w14:paraId="66AE4A24" w14:textId="68C961BA" w:rsidR="00F94EC7" w:rsidRPr="00DB0E38" w:rsidRDefault="002E52EB" w:rsidP="002E52EB">
            <w:pPr>
              <w:rPr>
                <w:rFonts w:ascii="Times New Roman" w:hAnsi="Times New Roman" w:cs="Times New Roman"/>
                <w:b/>
              </w:rPr>
            </w:pPr>
            <w:r w:rsidRPr="00DB0E38">
              <w:rPr>
                <w:rFonts w:ascii="Times New Roman" w:hAnsi="Times New Roman" w:cs="Times New Roman"/>
              </w:rPr>
              <w:t xml:space="preserve">Gain knowledge of common treatments and medications associated with common eye/ear disorders.  </w:t>
            </w:r>
          </w:p>
          <w:p w14:paraId="2F541F99" w14:textId="1E090FDE" w:rsidR="00F94EC7" w:rsidRPr="00DB0E38" w:rsidRDefault="00F94EC7" w:rsidP="00F94EC7">
            <w:pPr>
              <w:rPr>
                <w:rFonts w:ascii="Times New Roman" w:hAnsi="Times New Roman" w:cs="Times New Roman"/>
                <w:b/>
              </w:rPr>
            </w:pPr>
          </w:p>
          <w:p w14:paraId="5CB27683" w14:textId="117418D8" w:rsidR="00F94EC7" w:rsidRPr="00DB0E38" w:rsidRDefault="00F94EC7" w:rsidP="00F94EC7">
            <w:pPr>
              <w:rPr>
                <w:rFonts w:ascii="Times New Roman" w:hAnsi="Times New Roman" w:cs="Times New Roman"/>
                <w:b/>
              </w:rPr>
            </w:pPr>
          </w:p>
          <w:p w14:paraId="2DE9E2F9" w14:textId="77777777" w:rsidR="00F94EC7" w:rsidRPr="00DB0E38" w:rsidRDefault="00F94EC7" w:rsidP="00F94EC7">
            <w:pPr>
              <w:rPr>
                <w:rFonts w:ascii="Times New Roman" w:hAnsi="Times New Roman" w:cs="Times New Roman"/>
                <w:b/>
              </w:rPr>
            </w:pPr>
          </w:p>
          <w:p w14:paraId="7894C487" w14:textId="77777777" w:rsidR="00F94EC7" w:rsidRPr="00DB0E38" w:rsidRDefault="00F94EC7" w:rsidP="00F94EC7">
            <w:pPr>
              <w:rPr>
                <w:rFonts w:ascii="Times New Roman" w:hAnsi="Times New Roman" w:cs="Times New Roman"/>
                <w:b/>
              </w:rPr>
            </w:pPr>
          </w:p>
          <w:p w14:paraId="6AC122AA" w14:textId="77777777" w:rsidR="00F94EC7" w:rsidRPr="00DB0E38" w:rsidRDefault="00F94EC7" w:rsidP="00DC1CC0">
            <w:pPr>
              <w:rPr>
                <w:rFonts w:ascii="Times New Roman" w:hAnsi="Times New Roman" w:cs="Times New Roman"/>
              </w:rPr>
            </w:pPr>
          </w:p>
        </w:tc>
        <w:tc>
          <w:tcPr>
            <w:tcW w:w="2340" w:type="dxa"/>
          </w:tcPr>
          <w:p w14:paraId="0E5BBF35" w14:textId="491CD741" w:rsidR="00F94EC7" w:rsidRPr="00DB0E38" w:rsidRDefault="002E52EB" w:rsidP="00F94EC7">
            <w:pPr>
              <w:rPr>
                <w:rFonts w:ascii="Times New Roman" w:hAnsi="Times New Roman" w:cs="Times New Roman"/>
              </w:rPr>
            </w:pPr>
            <w:r w:rsidRPr="00DB0E38">
              <w:rPr>
                <w:rFonts w:ascii="Times New Roman" w:hAnsi="Times New Roman" w:cs="Times New Roman"/>
              </w:rPr>
              <w:t xml:space="preserve">As above </w:t>
            </w:r>
          </w:p>
        </w:tc>
        <w:tc>
          <w:tcPr>
            <w:tcW w:w="3060" w:type="dxa"/>
          </w:tcPr>
          <w:p w14:paraId="07C40350" w14:textId="77777777" w:rsidR="00F94EC7" w:rsidRPr="00DB0E38" w:rsidRDefault="00F94EC7" w:rsidP="00F94EC7">
            <w:pPr>
              <w:rPr>
                <w:rFonts w:ascii="Times New Roman" w:hAnsi="Times New Roman" w:cs="Times New Roman"/>
              </w:rPr>
            </w:pPr>
          </w:p>
        </w:tc>
        <w:tc>
          <w:tcPr>
            <w:tcW w:w="3028" w:type="dxa"/>
          </w:tcPr>
          <w:p w14:paraId="05BFC73E" w14:textId="77777777" w:rsidR="00F94EC7" w:rsidRPr="00DB0E38" w:rsidRDefault="00F94EC7" w:rsidP="00F94EC7">
            <w:pPr>
              <w:rPr>
                <w:rFonts w:ascii="Times New Roman" w:hAnsi="Times New Roman" w:cs="Times New Roman"/>
              </w:rPr>
            </w:pPr>
          </w:p>
        </w:tc>
      </w:tr>
      <w:tr w:rsidR="00F94EC7" w:rsidRPr="00DB0E38" w14:paraId="0F8A1B06" w14:textId="77777777" w:rsidTr="00B81B6E">
        <w:tc>
          <w:tcPr>
            <w:tcW w:w="4410" w:type="dxa"/>
          </w:tcPr>
          <w:p w14:paraId="489572AA" w14:textId="75A3BCDD" w:rsidR="00F94EC7" w:rsidRPr="00DB0E38" w:rsidRDefault="00F94EC7" w:rsidP="00F94EC7">
            <w:pPr>
              <w:jc w:val="center"/>
              <w:rPr>
                <w:rFonts w:ascii="Times New Roman" w:hAnsi="Times New Roman" w:cs="Times New Roman"/>
                <w:b/>
              </w:rPr>
            </w:pPr>
            <w:r w:rsidRPr="00DB0E38">
              <w:rPr>
                <w:rFonts w:ascii="Times New Roman" w:hAnsi="Times New Roman" w:cs="Times New Roman"/>
                <w:b/>
              </w:rPr>
              <w:br/>
            </w:r>
          </w:p>
        </w:tc>
        <w:tc>
          <w:tcPr>
            <w:tcW w:w="2340" w:type="dxa"/>
          </w:tcPr>
          <w:p w14:paraId="285CB07C" w14:textId="259153DC" w:rsidR="00F94EC7" w:rsidRPr="00DB0E38" w:rsidRDefault="00F94EC7" w:rsidP="00F94EC7">
            <w:pPr>
              <w:jc w:val="center"/>
              <w:rPr>
                <w:rFonts w:ascii="Times New Roman" w:hAnsi="Times New Roman" w:cs="Times New Roman"/>
              </w:rPr>
            </w:pPr>
          </w:p>
        </w:tc>
        <w:tc>
          <w:tcPr>
            <w:tcW w:w="3060" w:type="dxa"/>
          </w:tcPr>
          <w:p w14:paraId="0EA3FC24" w14:textId="534AF636" w:rsidR="00F94EC7" w:rsidRPr="00DB0E38" w:rsidRDefault="00F94EC7" w:rsidP="00F94EC7">
            <w:pPr>
              <w:jc w:val="center"/>
              <w:rPr>
                <w:rFonts w:ascii="Times New Roman" w:hAnsi="Times New Roman" w:cs="Times New Roman"/>
              </w:rPr>
            </w:pPr>
          </w:p>
        </w:tc>
        <w:tc>
          <w:tcPr>
            <w:tcW w:w="3028" w:type="dxa"/>
          </w:tcPr>
          <w:p w14:paraId="34006E09" w14:textId="7DD466E8" w:rsidR="00F94EC7" w:rsidRPr="00DB0E38" w:rsidRDefault="00F94EC7" w:rsidP="00F94EC7">
            <w:pPr>
              <w:jc w:val="center"/>
              <w:rPr>
                <w:rFonts w:ascii="Times New Roman" w:hAnsi="Times New Roman" w:cs="Times New Roman"/>
              </w:rPr>
            </w:pPr>
          </w:p>
        </w:tc>
      </w:tr>
      <w:tr w:rsidR="00F94EC7" w:rsidRPr="00DB0E38" w14:paraId="188E3371" w14:textId="77777777" w:rsidTr="00B81B6E">
        <w:trPr>
          <w:trHeight w:val="70"/>
        </w:trPr>
        <w:tc>
          <w:tcPr>
            <w:tcW w:w="4410" w:type="dxa"/>
          </w:tcPr>
          <w:p w14:paraId="182FEF65" w14:textId="77777777" w:rsidR="00F94EC7" w:rsidRPr="00DB0E38" w:rsidRDefault="00F94EC7" w:rsidP="00F94EC7">
            <w:pPr>
              <w:rPr>
                <w:rFonts w:ascii="Times New Roman" w:hAnsi="Times New Roman" w:cs="Times New Roman"/>
              </w:rPr>
            </w:pPr>
          </w:p>
          <w:p w14:paraId="44CBAB81" w14:textId="77777777" w:rsidR="00F94EC7" w:rsidRPr="00DB0E38" w:rsidRDefault="00F94EC7" w:rsidP="00F94EC7">
            <w:pPr>
              <w:rPr>
                <w:rFonts w:ascii="Times New Roman" w:hAnsi="Times New Roman" w:cs="Times New Roman"/>
              </w:rPr>
            </w:pPr>
            <w:r w:rsidRPr="00DB0E38">
              <w:rPr>
                <w:rFonts w:ascii="Times New Roman" w:hAnsi="Times New Roman" w:cs="Times New Roman"/>
              </w:rPr>
              <w:t>______________________________________</w:t>
            </w:r>
          </w:p>
          <w:p w14:paraId="547F44C9" w14:textId="77777777" w:rsidR="00F94EC7" w:rsidRPr="00DB0E38" w:rsidRDefault="00F94EC7" w:rsidP="00F94EC7">
            <w:pPr>
              <w:rPr>
                <w:rFonts w:ascii="Times New Roman" w:hAnsi="Times New Roman" w:cs="Times New Roman"/>
              </w:rPr>
            </w:pPr>
          </w:p>
          <w:p w14:paraId="64B73A36" w14:textId="77777777" w:rsidR="00F94EC7" w:rsidRPr="00DB0E38" w:rsidRDefault="00F94EC7" w:rsidP="00F94EC7">
            <w:pPr>
              <w:jc w:val="center"/>
              <w:rPr>
                <w:rFonts w:ascii="Times New Roman" w:hAnsi="Times New Roman" w:cs="Times New Roman"/>
                <w:u w:val="single"/>
              </w:rPr>
            </w:pPr>
          </w:p>
          <w:p w14:paraId="6989CCA4" w14:textId="77777777" w:rsidR="00F94EC7" w:rsidRPr="00DB0E38" w:rsidRDefault="00F94EC7" w:rsidP="00F94EC7">
            <w:pPr>
              <w:rPr>
                <w:rFonts w:ascii="Times New Roman" w:hAnsi="Times New Roman" w:cs="Times New Roman"/>
              </w:rPr>
            </w:pPr>
          </w:p>
          <w:p w14:paraId="7456305E" w14:textId="73337582" w:rsidR="00F94EC7" w:rsidRPr="00DB0E38" w:rsidRDefault="00F94EC7" w:rsidP="00F94EC7">
            <w:pPr>
              <w:jc w:val="center"/>
              <w:rPr>
                <w:rFonts w:ascii="Times New Roman" w:hAnsi="Times New Roman" w:cs="Times New Roman"/>
              </w:rPr>
            </w:pPr>
          </w:p>
        </w:tc>
        <w:tc>
          <w:tcPr>
            <w:tcW w:w="2340" w:type="dxa"/>
          </w:tcPr>
          <w:p w14:paraId="2716421D" w14:textId="48D75744" w:rsidR="00F94EC7" w:rsidRPr="00DB0E38" w:rsidRDefault="00F94EC7" w:rsidP="00F94EC7">
            <w:pPr>
              <w:rPr>
                <w:rFonts w:ascii="Times New Roman" w:hAnsi="Times New Roman" w:cs="Times New Roman"/>
              </w:rPr>
            </w:pPr>
          </w:p>
        </w:tc>
        <w:tc>
          <w:tcPr>
            <w:tcW w:w="3060" w:type="dxa"/>
          </w:tcPr>
          <w:p w14:paraId="1D5AA459" w14:textId="77777777" w:rsidR="00F94EC7" w:rsidRPr="00DB0E38" w:rsidRDefault="00F94EC7" w:rsidP="00F94EC7">
            <w:pPr>
              <w:rPr>
                <w:rFonts w:ascii="Times New Roman" w:hAnsi="Times New Roman" w:cs="Times New Roman"/>
              </w:rPr>
            </w:pPr>
          </w:p>
          <w:p w14:paraId="4A29BE7F" w14:textId="77777777" w:rsidR="00F94EC7" w:rsidRPr="00DB0E38" w:rsidRDefault="00F94EC7" w:rsidP="00F94EC7">
            <w:pPr>
              <w:rPr>
                <w:rFonts w:ascii="Times New Roman" w:hAnsi="Times New Roman" w:cs="Times New Roman"/>
                <w:b/>
                <w:u w:val="single"/>
              </w:rPr>
            </w:pPr>
          </w:p>
          <w:p w14:paraId="3E7DFDEE" w14:textId="77777777" w:rsidR="00F94EC7" w:rsidRPr="00DB0E38" w:rsidRDefault="00F94EC7" w:rsidP="00F94EC7">
            <w:pPr>
              <w:rPr>
                <w:rFonts w:ascii="Times New Roman" w:hAnsi="Times New Roman" w:cs="Times New Roman"/>
                <w:b/>
                <w:u w:val="single"/>
              </w:rPr>
            </w:pPr>
          </w:p>
          <w:p w14:paraId="02836D9B" w14:textId="77777777" w:rsidR="00F94EC7" w:rsidRPr="00DB0E38" w:rsidRDefault="00F94EC7" w:rsidP="00F94EC7">
            <w:pPr>
              <w:rPr>
                <w:rFonts w:ascii="Times New Roman" w:hAnsi="Times New Roman" w:cs="Times New Roman"/>
                <w:b/>
                <w:u w:val="single"/>
              </w:rPr>
            </w:pPr>
          </w:p>
          <w:p w14:paraId="07107422" w14:textId="77777777" w:rsidR="00F94EC7" w:rsidRPr="00DB0E38" w:rsidRDefault="00F94EC7" w:rsidP="00F94EC7">
            <w:pPr>
              <w:rPr>
                <w:rFonts w:ascii="Times New Roman" w:hAnsi="Times New Roman" w:cs="Times New Roman"/>
                <w:b/>
                <w:u w:val="single"/>
              </w:rPr>
            </w:pPr>
          </w:p>
          <w:p w14:paraId="1D43DEE6" w14:textId="77777777" w:rsidR="00F94EC7" w:rsidRPr="00DB0E38" w:rsidRDefault="00F94EC7" w:rsidP="00F94EC7">
            <w:pPr>
              <w:rPr>
                <w:rFonts w:ascii="Times New Roman" w:hAnsi="Times New Roman" w:cs="Times New Roman"/>
                <w:b/>
                <w:u w:val="single"/>
              </w:rPr>
            </w:pPr>
          </w:p>
          <w:p w14:paraId="4FCADDE8" w14:textId="77777777" w:rsidR="00F94EC7" w:rsidRPr="00DB0E38" w:rsidRDefault="00F94EC7" w:rsidP="00F94EC7">
            <w:pPr>
              <w:rPr>
                <w:rFonts w:ascii="Times New Roman" w:hAnsi="Times New Roman" w:cs="Times New Roman"/>
                <w:b/>
                <w:u w:val="single"/>
              </w:rPr>
            </w:pPr>
          </w:p>
          <w:p w14:paraId="34AFFF5C" w14:textId="77777777" w:rsidR="00F94EC7" w:rsidRPr="00DB0E38" w:rsidRDefault="00F94EC7" w:rsidP="00F94EC7">
            <w:pPr>
              <w:rPr>
                <w:rFonts w:ascii="Times New Roman" w:hAnsi="Times New Roman" w:cs="Times New Roman"/>
                <w:b/>
                <w:u w:val="single"/>
              </w:rPr>
            </w:pPr>
          </w:p>
          <w:p w14:paraId="5EE44822" w14:textId="77777777" w:rsidR="00F94EC7" w:rsidRPr="00DB0E38" w:rsidRDefault="00F94EC7" w:rsidP="00F94EC7">
            <w:pPr>
              <w:rPr>
                <w:rFonts w:ascii="Times New Roman" w:hAnsi="Times New Roman" w:cs="Times New Roman"/>
                <w:b/>
                <w:u w:val="single"/>
              </w:rPr>
            </w:pPr>
          </w:p>
          <w:p w14:paraId="76B026C7" w14:textId="77777777" w:rsidR="00F94EC7" w:rsidRPr="00DB0E38" w:rsidRDefault="00F94EC7" w:rsidP="00F94EC7">
            <w:pPr>
              <w:rPr>
                <w:rFonts w:ascii="Times New Roman" w:hAnsi="Times New Roman" w:cs="Times New Roman"/>
                <w:b/>
                <w:u w:val="single"/>
              </w:rPr>
            </w:pPr>
          </w:p>
          <w:p w14:paraId="5ECC85BF" w14:textId="77777777" w:rsidR="00F94EC7" w:rsidRPr="00DB0E38" w:rsidRDefault="00F94EC7" w:rsidP="00F94EC7">
            <w:pPr>
              <w:rPr>
                <w:rFonts w:ascii="Times New Roman" w:hAnsi="Times New Roman" w:cs="Times New Roman"/>
                <w:b/>
                <w:u w:val="single"/>
              </w:rPr>
            </w:pPr>
          </w:p>
          <w:p w14:paraId="6733C820" w14:textId="77777777" w:rsidR="00F94EC7" w:rsidRPr="00DB0E38" w:rsidRDefault="00F94EC7" w:rsidP="00F94EC7">
            <w:pPr>
              <w:rPr>
                <w:rFonts w:ascii="Times New Roman" w:hAnsi="Times New Roman" w:cs="Times New Roman"/>
                <w:b/>
                <w:u w:val="single"/>
              </w:rPr>
            </w:pPr>
          </w:p>
          <w:p w14:paraId="4891685D" w14:textId="77777777" w:rsidR="00F94EC7" w:rsidRPr="00DB0E38" w:rsidRDefault="00F94EC7" w:rsidP="00F94EC7">
            <w:pPr>
              <w:rPr>
                <w:rFonts w:ascii="Times New Roman" w:hAnsi="Times New Roman" w:cs="Times New Roman"/>
                <w:b/>
                <w:u w:val="single"/>
              </w:rPr>
            </w:pPr>
          </w:p>
          <w:p w14:paraId="0D5D917A" w14:textId="77777777" w:rsidR="00F94EC7" w:rsidRPr="00DB0E38" w:rsidRDefault="00F94EC7" w:rsidP="00F94EC7">
            <w:pPr>
              <w:rPr>
                <w:rFonts w:ascii="Times New Roman" w:hAnsi="Times New Roman" w:cs="Times New Roman"/>
                <w:b/>
                <w:u w:val="single"/>
              </w:rPr>
            </w:pPr>
          </w:p>
          <w:p w14:paraId="59A2B90E" w14:textId="77777777" w:rsidR="00F94EC7" w:rsidRPr="00DB0E38" w:rsidRDefault="00F94EC7" w:rsidP="00F94EC7">
            <w:pPr>
              <w:rPr>
                <w:rFonts w:ascii="Times New Roman" w:hAnsi="Times New Roman" w:cs="Times New Roman"/>
                <w:b/>
                <w:u w:val="single"/>
              </w:rPr>
            </w:pPr>
          </w:p>
          <w:p w14:paraId="52A22FB7" w14:textId="77777777" w:rsidR="00F94EC7" w:rsidRPr="00DB0E38" w:rsidRDefault="00F94EC7" w:rsidP="00F94EC7">
            <w:pPr>
              <w:rPr>
                <w:rFonts w:ascii="Times New Roman" w:hAnsi="Times New Roman" w:cs="Times New Roman"/>
                <w:b/>
                <w:u w:val="single"/>
              </w:rPr>
            </w:pPr>
          </w:p>
          <w:p w14:paraId="330D7352" w14:textId="77777777" w:rsidR="00F94EC7" w:rsidRPr="00DB0E38" w:rsidRDefault="00F94EC7" w:rsidP="00F94EC7">
            <w:pPr>
              <w:rPr>
                <w:rFonts w:ascii="Times New Roman" w:hAnsi="Times New Roman" w:cs="Times New Roman"/>
                <w:b/>
                <w:u w:val="single"/>
              </w:rPr>
            </w:pPr>
          </w:p>
          <w:p w14:paraId="260DE396" w14:textId="77777777" w:rsidR="00F94EC7" w:rsidRPr="00DB0E38" w:rsidRDefault="00F94EC7" w:rsidP="00F94EC7">
            <w:pPr>
              <w:rPr>
                <w:rFonts w:ascii="Times New Roman" w:hAnsi="Times New Roman" w:cs="Times New Roman"/>
                <w:b/>
                <w:u w:val="single"/>
              </w:rPr>
            </w:pPr>
          </w:p>
          <w:p w14:paraId="7DE0C050" w14:textId="77777777" w:rsidR="00F94EC7" w:rsidRPr="00DB0E38" w:rsidRDefault="00F94EC7" w:rsidP="00F94EC7">
            <w:pPr>
              <w:rPr>
                <w:rFonts w:ascii="Times New Roman" w:hAnsi="Times New Roman" w:cs="Times New Roman"/>
                <w:b/>
                <w:u w:val="single"/>
              </w:rPr>
            </w:pPr>
          </w:p>
          <w:p w14:paraId="323EC090" w14:textId="77777777" w:rsidR="00F94EC7" w:rsidRPr="00DB0E38" w:rsidRDefault="00F94EC7" w:rsidP="00F94EC7">
            <w:pPr>
              <w:rPr>
                <w:rFonts w:ascii="Times New Roman" w:hAnsi="Times New Roman" w:cs="Times New Roman"/>
                <w:b/>
                <w:u w:val="single"/>
              </w:rPr>
            </w:pPr>
          </w:p>
          <w:p w14:paraId="352483A7" w14:textId="44110D7E" w:rsidR="00F94EC7" w:rsidRPr="00DB0E38" w:rsidRDefault="00F94EC7" w:rsidP="00F94EC7">
            <w:pPr>
              <w:rPr>
                <w:rFonts w:ascii="Times New Roman" w:hAnsi="Times New Roman" w:cs="Times New Roman"/>
                <w:b/>
                <w:u w:val="single"/>
              </w:rPr>
            </w:pPr>
          </w:p>
          <w:p w14:paraId="33DD557A" w14:textId="764DAFB5" w:rsidR="00F94EC7" w:rsidRPr="00DB0E38" w:rsidRDefault="00F94EC7" w:rsidP="00F94EC7">
            <w:pPr>
              <w:rPr>
                <w:rFonts w:ascii="Times New Roman" w:hAnsi="Times New Roman" w:cs="Times New Roman"/>
              </w:rPr>
            </w:pPr>
          </w:p>
        </w:tc>
        <w:tc>
          <w:tcPr>
            <w:tcW w:w="3028" w:type="dxa"/>
          </w:tcPr>
          <w:p w14:paraId="668808EB" w14:textId="6895FC4C" w:rsidR="00F94EC7" w:rsidRPr="00DB0E38" w:rsidRDefault="00F94EC7" w:rsidP="002E52EB">
            <w:pPr>
              <w:rPr>
                <w:rFonts w:ascii="Times New Roman" w:hAnsi="Times New Roman" w:cs="Times New Roman"/>
                <w:u w:val="single"/>
              </w:rPr>
            </w:pPr>
          </w:p>
          <w:p w14:paraId="0BCB0966" w14:textId="77777777" w:rsidR="00F94EC7" w:rsidRPr="00DB0E38" w:rsidRDefault="00F94EC7" w:rsidP="00F94EC7">
            <w:pPr>
              <w:pStyle w:val="BodyText3"/>
              <w:spacing w:after="0"/>
              <w:ind w:left="360"/>
              <w:rPr>
                <w:sz w:val="22"/>
                <w:szCs w:val="22"/>
                <w:u w:val="single"/>
              </w:rPr>
            </w:pPr>
          </w:p>
          <w:p w14:paraId="7FCDE319" w14:textId="54DB7436" w:rsidR="00F94EC7" w:rsidRPr="00DB0E38" w:rsidRDefault="00F94EC7" w:rsidP="00F94EC7">
            <w:pPr>
              <w:rPr>
                <w:rFonts w:ascii="Times New Roman" w:hAnsi="Times New Roman" w:cs="Times New Roman"/>
              </w:rPr>
            </w:pPr>
          </w:p>
        </w:tc>
      </w:tr>
      <w:tr w:rsidR="00F94EC7" w:rsidRPr="00DB0E38" w14:paraId="40190104" w14:textId="77777777" w:rsidTr="00B81B6E">
        <w:tc>
          <w:tcPr>
            <w:tcW w:w="4410" w:type="dxa"/>
          </w:tcPr>
          <w:p w14:paraId="1B110ADF" w14:textId="77777777" w:rsidR="00F94EC7" w:rsidRPr="00DB0E38" w:rsidRDefault="00F94EC7" w:rsidP="00F94EC7">
            <w:pPr>
              <w:jc w:val="center"/>
              <w:rPr>
                <w:rFonts w:ascii="Times New Roman" w:hAnsi="Times New Roman" w:cs="Times New Roman"/>
                <w:b/>
              </w:rPr>
            </w:pPr>
          </w:p>
          <w:p w14:paraId="0734425C" w14:textId="13D8F08B" w:rsidR="00F94EC7" w:rsidRPr="00DB0E38" w:rsidRDefault="002E52EB" w:rsidP="00F94EC7">
            <w:pPr>
              <w:jc w:val="center"/>
              <w:rPr>
                <w:rFonts w:ascii="Times New Roman" w:hAnsi="Times New Roman" w:cs="Times New Roman"/>
                <w:b/>
              </w:rPr>
            </w:pPr>
            <w:r w:rsidRPr="00DB0E38">
              <w:rPr>
                <w:rFonts w:ascii="Times New Roman" w:hAnsi="Times New Roman" w:cs="Times New Roman"/>
                <w:b/>
              </w:rPr>
              <w:t>Week 16</w:t>
            </w:r>
          </w:p>
          <w:p w14:paraId="0110626A" w14:textId="77777777" w:rsidR="00F94EC7" w:rsidRPr="00DB0E38" w:rsidRDefault="00F94EC7" w:rsidP="00F94EC7">
            <w:pPr>
              <w:jc w:val="center"/>
              <w:rPr>
                <w:rFonts w:ascii="Times New Roman" w:eastAsia="Times New Roman" w:hAnsi="Times New Roman" w:cs="Times New Roman"/>
              </w:rPr>
            </w:pPr>
          </w:p>
        </w:tc>
        <w:tc>
          <w:tcPr>
            <w:tcW w:w="2340" w:type="dxa"/>
          </w:tcPr>
          <w:p w14:paraId="6C9C3D78" w14:textId="77777777" w:rsidR="00F94EC7" w:rsidRPr="00DB0E38" w:rsidRDefault="00F94EC7" w:rsidP="00F94EC7">
            <w:pPr>
              <w:jc w:val="center"/>
              <w:rPr>
                <w:rFonts w:ascii="Times New Roman" w:eastAsia="Times New Roman" w:hAnsi="Times New Roman" w:cs="Times New Roman"/>
                <w:b/>
              </w:rPr>
            </w:pPr>
          </w:p>
        </w:tc>
        <w:tc>
          <w:tcPr>
            <w:tcW w:w="3060" w:type="dxa"/>
          </w:tcPr>
          <w:p w14:paraId="2E69C598" w14:textId="77777777" w:rsidR="00F94EC7" w:rsidRPr="00DB0E38" w:rsidRDefault="00F94EC7" w:rsidP="00F94EC7">
            <w:pPr>
              <w:rPr>
                <w:rFonts w:ascii="Times New Roman" w:eastAsia="Times New Roman" w:hAnsi="Times New Roman" w:cs="Times New Roman"/>
                <w:b/>
              </w:rPr>
            </w:pPr>
          </w:p>
        </w:tc>
        <w:tc>
          <w:tcPr>
            <w:tcW w:w="3028" w:type="dxa"/>
          </w:tcPr>
          <w:p w14:paraId="2ACE1C1B" w14:textId="77777777" w:rsidR="00F94EC7" w:rsidRPr="00DB0E38" w:rsidRDefault="00F94EC7" w:rsidP="00F94EC7">
            <w:pPr>
              <w:rPr>
                <w:rFonts w:ascii="Times New Roman" w:eastAsia="Times New Roman" w:hAnsi="Times New Roman" w:cs="Times New Roman"/>
                <w:b/>
              </w:rPr>
            </w:pPr>
          </w:p>
        </w:tc>
      </w:tr>
      <w:tr w:rsidR="00F94EC7" w:rsidRPr="00DB0E38" w14:paraId="30718593" w14:textId="77777777" w:rsidTr="00B81B6E">
        <w:tc>
          <w:tcPr>
            <w:tcW w:w="4410" w:type="dxa"/>
          </w:tcPr>
          <w:p w14:paraId="1A48BBB1" w14:textId="7AE26EA7" w:rsidR="00F94EC7" w:rsidRPr="00DB0E38" w:rsidRDefault="00F94EC7" w:rsidP="00F94EC7">
            <w:pPr>
              <w:jc w:val="center"/>
              <w:rPr>
                <w:rFonts w:ascii="Times New Roman" w:eastAsia="Times New Roman" w:hAnsi="Times New Roman" w:cs="Times New Roman"/>
              </w:rPr>
            </w:pPr>
            <w:r w:rsidRPr="00DB0E38">
              <w:rPr>
                <w:rFonts w:ascii="Times New Roman" w:hAnsi="Times New Roman" w:cs="Times New Roman"/>
                <w:b/>
              </w:rPr>
              <w:t>Student Learning Outcomes (SLO)</w:t>
            </w:r>
            <w:r w:rsidRPr="00DB0E38">
              <w:rPr>
                <w:rFonts w:ascii="Times New Roman" w:hAnsi="Times New Roman" w:cs="Times New Roman"/>
                <w:b/>
              </w:rPr>
              <w:br/>
              <w:t>Lecture Content</w:t>
            </w:r>
            <w:r w:rsidRPr="00DB0E38">
              <w:rPr>
                <w:rFonts w:ascii="Times New Roman" w:hAnsi="Times New Roman" w:cs="Times New Roman"/>
                <w:b/>
              </w:rPr>
              <w:br/>
            </w:r>
          </w:p>
        </w:tc>
        <w:tc>
          <w:tcPr>
            <w:tcW w:w="2340" w:type="dxa"/>
          </w:tcPr>
          <w:p w14:paraId="7355227B" w14:textId="2A1BD7FD" w:rsidR="00F94EC7" w:rsidRPr="00DB0E38" w:rsidRDefault="00F94EC7" w:rsidP="00F94EC7">
            <w:pPr>
              <w:jc w:val="center"/>
              <w:rPr>
                <w:rFonts w:ascii="Times New Roman" w:eastAsia="Times New Roman" w:hAnsi="Times New Roman" w:cs="Times New Roman"/>
                <w:b/>
              </w:rPr>
            </w:pPr>
            <w:r w:rsidRPr="00DB0E38">
              <w:rPr>
                <w:rFonts w:ascii="Times New Roman" w:hAnsi="Times New Roman" w:cs="Times New Roman"/>
                <w:b/>
              </w:rPr>
              <w:t>Reading</w:t>
            </w:r>
          </w:p>
        </w:tc>
        <w:tc>
          <w:tcPr>
            <w:tcW w:w="3060" w:type="dxa"/>
          </w:tcPr>
          <w:p w14:paraId="632ABD74" w14:textId="0644C7CB" w:rsidR="00F94EC7" w:rsidRPr="00DB0E38" w:rsidRDefault="00F94EC7" w:rsidP="00F94EC7">
            <w:pPr>
              <w:jc w:val="center"/>
              <w:rPr>
                <w:rFonts w:ascii="Times New Roman" w:eastAsia="Times New Roman" w:hAnsi="Times New Roman" w:cs="Times New Roman"/>
                <w:b/>
              </w:rPr>
            </w:pPr>
            <w:r w:rsidRPr="00DB0E38">
              <w:rPr>
                <w:rFonts w:ascii="Times New Roman" w:hAnsi="Times New Roman" w:cs="Times New Roman"/>
                <w:b/>
              </w:rPr>
              <w:t>Assignment</w:t>
            </w:r>
          </w:p>
        </w:tc>
        <w:tc>
          <w:tcPr>
            <w:tcW w:w="3028" w:type="dxa"/>
          </w:tcPr>
          <w:p w14:paraId="17B15FE2" w14:textId="77777777" w:rsidR="00F94EC7" w:rsidRPr="00DB0E38" w:rsidRDefault="00F94EC7" w:rsidP="00F94EC7">
            <w:pPr>
              <w:jc w:val="center"/>
              <w:rPr>
                <w:rFonts w:ascii="Times New Roman" w:eastAsia="Times New Roman" w:hAnsi="Times New Roman" w:cs="Times New Roman"/>
                <w:b/>
              </w:rPr>
            </w:pPr>
            <w:r w:rsidRPr="00DB0E38">
              <w:rPr>
                <w:rFonts w:ascii="Times New Roman" w:eastAsia="Times New Roman" w:hAnsi="Times New Roman" w:cs="Times New Roman"/>
                <w:b/>
              </w:rPr>
              <w:t>Clinical Days</w:t>
            </w:r>
          </w:p>
          <w:p w14:paraId="6068D2F2" w14:textId="0AB8303B" w:rsidR="00F94EC7" w:rsidRPr="00DB0E38" w:rsidRDefault="00F94EC7" w:rsidP="00F94EC7">
            <w:pPr>
              <w:jc w:val="center"/>
              <w:rPr>
                <w:rFonts w:ascii="Times New Roman" w:eastAsia="Times New Roman" w:hAnsi="Times New Roman" w:cs="Times New Roman"/>
                <w:b/>
              </w:rPr>
            </w:pPr>
            <w:r w:rsidRPr="00DB0E38">
              <w:rPr>
                <w:rFonts w:ascii="Times New Roman" w:eastAsia="Times New Roman" w:hAnsi="Times New Roman" w:cs="Times New Roman"/>
                <w:b/>
              </w:rPr>
              <w:t>Content</w:t>
            </w:r>
          </w:p>
        </w:tc>
      </w:tr>
      <w:tr w:rsidR="00F94EC7" w:rsidRPr="00DB0E38" w14:paraId="3CE67EC0" w14:textId="77777777" w:rsidTr="00B81B6E">
        <w:tc>
          <w:tcPr>
            <w:tcW w:w="4410" w:type="dxa"/>
          </w:tcPr>
          <w:p w14:paraId="5591D7A7" w14:textId="77777777" w:rsidR="00F94EC7" w:rsidRPr="00DB0E38" w:rsidRDefault="00F94EC7" w:rsidP="00F94EC7">
            <w:pPr>
              <w:jc w:val="center"/>
              <w:rPr>
                <w:rFonts w:ascii="Times New Roman" w:hAnsi="Times New Roman" w:cs="Times New Roman"/>
                <w:b/>
              </w:rPr>
            </w:pPr>
          </w:p>
          <w:p w14:paraId="55A0E0C6" w14:textId="77777777" w:rsidR="002E52EB" w:rsidRPr="00DB0E38" w:rsidRDefault="002E52EB" w:rsidP="002E52EB">
            <w:pPr>
              <w:pStyle w:val="ListParagraph"/>
              <w:ind w:left="776"/>
              <w:rPr>
                <w:sz w:val="22"/>
                <w:szCs w:val="22"/>
              </w:rPr>
            </w:pPr>
            <w:r w:rsidRPr="00DB0E38">
              <w:rPr>
                <w:sz w:val="22"/>
                <w:szCs w:val="22"/>
              </w:rPr>
              <w:t>Final Exam Computer Room</w:t>
            </w:r>
          </w:p>
          <w:p w14:paraId="685AFB8F" w14:textId="47A3AD14" w:rsidR="00F94EC7" w:rsidRPr="00DB0E38" w:rsidRDefault="002E52EB" w:rsidP="002E52EB">
            <w:pPr>
              <w:pStyle w:val="ListParagraph"/>
              <w:ind w:left="776"/>
              <w:rPr>
                <w:sz w:val="22"/>
                <w:szCs w:val="22"/>
              </w:rPr>
            </w:pPr>
            <w:r w:rsidRPr="00DB0E38">
              <w:rPr>
                <w:sz w:val="22"/>
                <w:szCs w:val="22"/>
              </w:rPr>
              <w:t>8-10am</w:t>
            </w:r>
            <w:r w:rsidR="00F94EC7" w:rsidRPr="00DB0E38">
              <w:rPr>
                <w:sz w:val="22"/>
                <w:szCs w:val="22"/>
              </w:rPr>
              <w:t xml:space="preserve"> </w:t>
            </w:r>
          </w:p>
        </w:tc>
        <w:tc>
          <w:tcPr>
            <w:tcW w:w="2340" w:type="dxa"/>
          </w:tcPr>
          <w:p w14:paraId="2E41B99D" w14:textId="01F20F50" w:rsidR="00F94EC7" w:rsidRPr="00DB0E38" w:rsidRDefault="002E52EB" w:rsidP="00F94EC7">
            <w:pPr>
              <w:rPr>
                <w:rFonts w:ascii="Times New Roman" w:hAnsi="Times New Roman" w:cs="Times New Roman"/>
              </w:rPr>
            </w:pPr>
            <w:r w:rsidRPr="00DB0E38">
              <w:rPr>
                <w:rFonts w:ascii="Times New Roman" w:hAnsi="Times New Roman" w:cs="Times New Roman"/>
              </w:rPr>
              <w:t xml:space="preserve">Cumulative Content </w:t>
            </w:r>
          </w:p>
          <w:p w14:paraId="3E421C45" w14:textId="0943635B" w:rsidR="002E52EB" w:rsidRPr="00DB0E38" w:rsidRDefault="002E52EB" w:rsidP="00F94EC7">
            <w:pPr>
              <w:rPr>
                <w:rFonts w:ascii="Times New Roman" w:hAnsi="Times New Roman" w:cs="Times New Roman"/>
              </w:rPr>
            </w:pPr>
          </w:p>
          <w:p w14:paraId="79474DD5" w14:textId="2C52C07D" w:rsidR="002E52EB" w:rsidRPr="00DB0E38" w:rsidRDefault="002E52EB" w:rsidP="00F94EC7">
            <w:pPr>
              <w:rPr>
                <w:rFonts w:ascii="Times New Roman" w:hAnsi="Times New Roman" w:cs="Times New Roman"/>
              </w:rPr>
            </w:pPr>
            <w:r w:rsidRPr="00DB0E38">
              <w:rPr>
                <w:rFonts w:ascii="Times New Roman" w:hAnsi="Times New Roman" w:cs="Times New Roman"/>
              </w:rPr>
              <w:t>50% Full Course</w:t>
            </w:r>
          </w:p>
          <w:p w14:paraId="7DAF4822" w14:textId="0E39A865" w:rsidR="002E52EB" w:rsidRPr="00DB0E38" w:rsidRDefault="002E52EB" w:rsidP="00F94EC7">
            <w:pPr>
              <w:rPr>
                <w:rFonts w:ascii="Times New Roman" w:hAnsi="Times New Roman" w:cs="Times New Roman"/>
              </w:rPr>
            </w:pPr>
            <w:r w:rsidRPr="00DB0E38">
              <w:rPr>
                <w:rFonts w:ascii="Times New Roman" w:hAnsi="Times New Roman" w:cs="Times New Roman"/>
              </w:rPr>
              <w:t>50% Last 4 weeks.</w:t>
            </w:r>
          </w:p>
          <w:p w14:paraId="0D990F8B" w14:textId="77777777" w:rsidR="00F94EC7" w:rsidRPr="00DB0E38" w:rsidRDefault="00F94EC7" w:rsidP="00F94EC7">
            <w:pPr>
              <w:rPr>
                <w:rFonts w:ascii="Times New Roman" w:hAnsi="Times New Roman" w:cs="Times New Roman"/>
                <w:u w:val="single"/>
              </w:rPr>
            </w:pPr>
          </w:p>
          <w:p w14:paraId="43F5F893" w14:textId="77777777" w:rsidR="00F94EC7" w:rsidRPr="00DB0E38" w:rsidRDefault="00F94EC7" w:rsidP="00F94EC7">
            <w:pPr>
              <w:rPr>
                <w:rFonts w:ascii="Times New Roman" w:hAnsi="Times New Roman" w:cs="Times New Roman"/>
                <w:u w:val="single"/>
              </w:rPr>
            </w:pPr>
          </w:p>
          <w:p w14:paraId="4E4DF844" w14:textId="77777777" w:rsidR="00F94EC7" w:rsidRPr="00DB0E38" w:rsidRDefault="00F94EC7" w:rsidP="00F94EC7">
            <w:pPr>
              <w:rPr>
                <w:rFonts w:ascii="Times New Roman" w:hAnsi="Times New Roman" w:cs="Times New Roman"/>
                <w:u w:val="single"/>
              </w:rPr>
            </w:pPr>
          </w:p>
          <w:p w14:paraId="203A32E1" w14:textId="77777777" w:rsidR="00F94EC7" w:rsidRPr="00DB0E38" w:rsidRDefault="00F94EC7" w:rsidP="00F94EC7">
            <w:pPr>
              <w:rPr>
                <w:rFonts w:ascii="Times New Roman" w:hAnsi="Times New Roman" w:cs="Times New Roman"/>
                <w:u w:val="single"/>
              </w:rPr>
            </w:pPr>
          </w:p>
          <w:p w14:paraId="73BEA3F9" w14:textId="77777777" w:rsidR="00F94EC7" w:rsidRPr="00DB0E38" w:rsidRDefault="00F94EC7" w:rsidP="00F94EC7">
            <w:pPr>
              <w:rPr>
                <w:rFonts w:ascii="Times New Roman" w:hAnsi="Times New Roman" w:cs="Times New Roman"/>
                <w:u w:val="single"/>
              </w:rPr>
            </w:pPr>
          </w:p>
          <w:p w14:paraId="73A5772C" w14:textId="77777777" w:rsidR="00F94EC7" w:rsidRPr="00DB0E38" w:rsidRDefault="00F94EC7" w:rsidP="00F94EC7">
            <w:pPr>
              <w:rPr>
                <w:rFonts w:ascii="Times New Roman" w:hAnsi="Times New Roman" w:cs="Times New Roman"/>
                <w:u w:val="single"/>
              </w:rPr>
            </w:pPr>
          </w:p>
          <w:p w14:paraId="2DD9CC98" w14:textId="77777777" w:rsidR="00F94EC7" w:rsidRPr="00DB0E38" w:rsidRDefault="00F94EC7" w:rsidP="00F94EC7">
            <w:pPr>
              <w:rPr>
                <w:rFonts w:ascii="Times New Roman" w:hAnsi="Times New Roman" w:cs="Times New Roman"/>
                <w:u w:val="single"/>
              </w:rPr>
            </w:pPr>
          </w:p>
          <w:p w14:paraId="178AB591" w14:textId="77777777" w:rsidR="00F94EC7" w:rsidRPr="00DB0E38" w:rsidRDefault="00F94EC7" w:rsidP="00F94EC7">
            <w:pPr>
              <w:rPr>
                <w:rFonts w:ascii="Times New Roman" w:hAnsi="Times New Roman" w:cs="Times New Roman"/>
                <w:u w:val="single"/>
              </w:rPr>
            </w:pPr>
          </w:p>
          <w:p w14:paraId="3F64470E" w14:textId="77777777" w:rsidR="00F94EC7" w:rsidRPr="00DB0E38" w:rsidRDefault="00F94EC7" w:rsidP="00F94EC7">
            <w:pPr>
              <w:rPr>
                <w:rFonts w:ascii="Times New Roman" w:hAnsi="Times New Roman" w:cs="Times New Roman"/>
                <w:u w:val="single"/>
              </w:rPr>
            </w:pPr>
          </w:p>
          <w:p w14:paraId="0506B397" w14:textId="77777777" w:rsidR="00F94EC7" w:rsidRPr="00DB0E38" w:rsidRDefault="00F94EC7" w:rsidP="00F94EC7">
            <w:pPr>
              <w:rPr>
                <w:rFonts w:ascii="Times New Roman" w:hAnsi="Times New Roman" w:cs="Times New Roman"/>
                <w:u w:val="single"/>
              </w:rPr>
            </w:pPr>
          </w:p>
          <w:p w14:paraId="6D24509D" w14:textId="77777777" w:rsidR="00F94EC7" w:rsidRPr="00DB0E38" w:rsidRDefault="00F94EC7" w:rsidP="00F94EC7">
            <w:pPr>
              <w:rPr>
                <w:rFonts w:ascii="Times New Roman" w:hAnsi="Times New Roman" w:cs="Times New Roman"/>
                <w:u w:val="single"/>
              </w:rPr>
            </w:pPr>
          </w:p>
          <w:p w14:paraId="2535900C" w14:textId="77777777" w:rsidR="00F94EC7" w:rsidRPr="00DB0E38" w:rsidRDefault="00F94EC7" w:rsidP="00F94EC7">
            <w:pPr>
              <w:rPr>
                <w:rFonts w:ascii="Times New Roman" w:hAnsi="Times New Roman" w:cs="Times New Roman"/>
                <w:u w:val="single"/>
              </w:rPr>
            </w:pPr>
          </w:p>
          <w:p w14:paraId="12E3DD53" w14:textId="77777777" w:rsidR="00F94EC7" w:rsidRPr="00DB0E38" w:rsidRDefault="00F94EC7" w:rsidP="00F94EC7">
            <w:pPr>
              <w:rPr>
                <w:rFonts w:ascii="Times New Roman" w:hAnsi="Times New Roman" w:cs="Times New Roman"/>
                <w:u w:val="single"/>
              </w:rPr>
            </w:pPr>
          </w:p>
          <w:p w14:paraId="4AAE7F23" w14:textId="77777777" w:rsidR="00F94EC7" w:rsidRPr="00DB0E38" w:rsidRDefault="00F94EC7" w:rsidP="00F94EC7">
            <w:pPr>
              <w:rPr>
                <w:rFonts w:ascii="Times New Roman" w:hAnsi="Times New Roman" w:cs="Times New Roman"/>
                <w:u w:val="single"/>
              </w:rPr>
            </w:pPr>
          </w:p>
          <w:p w14:paraId="04103AF5" w14:textId="570B107C" w:rsidR="00F94EC7" w:rsidRPr="00DB0E38" w:rsidRDefault="00F94EC7" w:rsidP="00F94EC7">
            <w:pPr>
              <w:rPr>
                <w:rFonts w:ascii="Times New Roman" w:hAnsi="Times New Roman" w:cs="Times New Roman"/>
              </w:rPr>
            </w:pPr>
          </w:p>
        </w:tc>
        <w:tc>
          <w:tcPr>
            <w:tcW w:w="3060" w:type="dxa"/>
          </w:tcPr>
          <w:p w14:paraId="2DB57E74" w14:textId="77777777" w:rsidR="00F94EC7" w:rsidRPr="00DB0E38" w:rsidRDefault="00F94EC7" w:rsidP="00F94EC7">
            <w:pPr>
              <w:rPr>
                <w:rFonts w:ascii="Times New Roman" w:hAnsi="Times New Roman" w:cs="Times New Roman"/>
                <w:b/>
                <w:u w:val="single"/>
              </w:rPr>
            </w:pPr>
          </w:p>
          <w:p w14:paraId="69F7B7F5" w14:textId="53C784D4" w:rsidR="00F94EC7" w:rsidRPr="00DB0E38" w:rsidRDefault="00F94EC7" w:rsidP="00F94EC7">
            <w:pPr>
              <w:rPr>
                <w:rFonts w:ascii="Times New Roman" w:hAnsi="Times New Roman" w:cs="Times New Roman"/>
              </w:rPr>
            </w:pPr>
          </w:p>
        </w:tc>
        <w:tc>
          <w:tcPr>
            <w:tcW w:w="3028" w:type="dxa"/>
          </w:tcPr>
          <w:p w14:paraId="29B54FF3" w14:textId="77777777" w:rsidR="00F94EC7" w:rsidRPr="00DB0E38" w:rsidRDefault="00F94EC7" w:rsidP="00F94EC7">
            <w:pPr>
              <w:pStyle w:val="BodyText2"/>
              <w:pBdr>
                <w:top w:val="single" w:sz="4" w:space="1" w:color="auto"/>
                <w:bottom w:val="single" w:sz="4" w:space="1" w:color="auto"/>
              </w:pBdr>
              <w:spacing w:line="240" w:lineRule="auto"/>
              <w:jc w:val="center"/>
              <w:rPr>
                <w:rFonts w:ascii="Times New Roman" w:hAnsi="Times New Roman" w:cs="Times New Roman"/>
                <w:b/>
              </w:rPr>
            </w:pPr>
            <w:r w:rsidRPr="00DB0E38">
              <w:rPr>
                <w:rFonts w:ascii="Times New Roman" w:hAnsi="Times New Roman" w:cs="Times New Roman"/>
                <w:b/>
              </w:rPr>
              <w:t>FINAL EVALUATIONS</w:t>
            </w:r>
          </w:p>
          <w:p w14:paraId="2BC8DA1F" w14:textId="77777777" w:rsidR="00F94EC7" w:rsidRPr="00DB0E38" w:rsidRDefault="00F94EC7" w:rsidP="00F94EC7">
            <w:pPr>
              <w:rPr>
                <w:rFonts w:ascii="Times New Roman" w:hAnsi="Times New Roman" w:cs="Times New Roman"/>
              </w:rPr>
            </w:pPr>
            <w:r w:rsidRPr="00DB0E38">
              <w:rPr>
                <w:rFonts w:ascii="Times New Roman" w:hAnsi="Times New Roman" w:cs="Times New Roman"/>
                <w:b/>
              </w:rPr>
              <w:t xml:space="preserve"> To be arranged with clinical instructor</w:t>
            </w:r>
          </w:p>
          <w:p w14:paraId="53649D9E" w14:textId="77777777" w:rsidR="00F94EC7" w:rsidRPr="00DB0E38" w:rsidRDefault="00F94EC7" w:rsidP="00F94EC7">
            <w:pPr>
              <w:rPr>
                <w:rFonts w:ascii="Times New Roman" w:hAnsi="Times New Roman" w:cs="Times New Roman"/>
              </w:rPr>
            </w:pPr>
          </w:p>
          <w:p w14:paraId="052A2552" w14:textId="55FFA5BE" w:rsidR="00F94EC7" w:rsidRPr="00DB0E38" w:rsidRDefault="00F94EC7" w:rsidP="00F94EC7">
            <w:pPr>
              <w:jc w:val="center"/>
              <w:rPr>
                <w:rFonts w:ascii="Times New Roman" w:hAnsi="Times New Roman" w:cs="Times New Roman"/>
              </w:rPr>
            </w:pPr>
            <w:r w:rsidRPr="00DB0E38">
              <w:rPr>
                <w:rFonts w:ascii="Times New Roman" w:hAnsi="Times New Roman" w:cs="Times New Roman"/>
              </w:rPr>
              <w:t xml:space="preserve">No clinical </w:t>
            </w:r>
          </w:p>
        </w:tc>
      </w:tr>
    </w:tbl>
    <w:p w14:paraId="3F542446" w14:textId="77777777" w:rsidR="00045A7C" w:rsidRPr="00DB0E38" w:rsidRDefault="00045A7C" w:rsidP="00C72BAE">
      <w:pPr>
        <w:rPr>
          <w:rFonts w:ascii="Times New Roman" w:hAnsi="Times New Roman" w:cs="Times New Roman"/>
        </w:rPr>
      </w:pPr>
    </w:p>
    <w:p w14:paraId="1A006487" w14:textId="77777777" w:rsidR="009B1B27" w:rsidRPr="00DB0E38" w:rsidRDefault="009B1B27">
      <w:pPr>
        <w:rPr>
          <w:rFonts w:ascii="Times New Roman" w:hAnsi="Times New Roman" w:cs="Times New Roman"/>
        </w:rPr>
      </w:pPr>
    </w:p>
    <w:sectPr w:rsidR="009B1B27" w:rsidRPr="00DB0E38" w:rsidSect="00C01B9D">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E99CF" w14:textId="77777777" w:rsidR="000928B7" w:rsidRDefault="000928B7" w:rsidP="0012788D">
      <w:pPr>
        <w:spacing w:after="0" w:line="240" w:lineRule="auto"/>
      </w:pPr>
      <w:r>
        <w:separator/>
      </w:r>
    </w:p>
  </w:endnote>
  <w:endnote w:type="continuationSeparator" w:id="0">
    <w:p w14:paraId="6247FBF9" w14:textId="77777777" w:rsidR="000928B7" w:rsidRDefault="000928B7" w:rsidP="00127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Bold">
    <w:panose1 w:val="00000800000000020000"/>
    <w:charset w:val="00"/>
    <w:family w:val="auto"/>
    <w:pitch w:val="variable"/>
    <w:sig w:usb0="E00002FF" w:usb1="5000205A" w:usb2="00000000" w:usb3="00000000" w:csb0="0000019F" w:csb1="00000000"/>
  </w:font>
  <w:font w:name="Times New Roman,Italic">
    <w:panose1 w:val="00000500000000090000"/>
    <w:charset w:val="00"/>
    <w:family w:val="auto"/>
    <w:pitch w:val="variable"/>
    <w:sig w:usb0="E00002FF" w:usb1="5000205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A67F48" w14:textId="77777777" w:rsidR="000928B7" w:rsidRDefault="000928B7" w:rsidP="0012788D">
      <w:pPr>
        <w:spacing w:after="0" w:line="240" w:lineRule="auto"/>
      </w:pPr>
      <w:r>
        <w:separator/>
      </w:r>
    </w:p>
  </w:footnote>
  <w:footnote w:type="continuationSeparator" w:id="0">
    <w:p w14:paraId="3FC2DE75" w14:textId="77777777" w:rsidR="000928B7" w:rsidRDefault="000928B7" w:rsidP="001278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C51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3B673D"/>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02077175"/>
    <w:multiLevelType w:val="hybridMultilevel"/>
    <w:tmpl w:val="801E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A221E"/>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0388257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4A14D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6F47A7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8FF406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6411F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C9F6311"/>
    <w:multiLevelType w:val="hybridMultilevel"/>
    <w:tmpl w:val="864A2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EB90FA7"/>
    <w:multiLevelType w:val="hybridMultilevel"/>
    <w:tmpl w:val="160AFE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0EC955DD"/>
    <w:multiLevelType w:val="multilevel"/>
    <w:tmpl w:val="0E565A4E"/>
    <w:lvl w:ilvl="0">
      <w:start w:val="1"/>
      <w:numFmt w:val="bullet"/>
      <w:lvlText w:val="o"/>
      <w:lvlJc w:val="left"/>
      <w:pPr>
        <w:tabs>
          <w:tab w:val="num" w:pos="360"/>
        </w:tabs>
        <w:ind w:left="360" w:hanging="360"/>
      </w:pPr>
      <w:rPr>
        <w:rFonts w:ascii="Courier New" w:hAnsi="Courier New" w:cs="Courier New"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0844156"/>
    <w:multiLevelType w:val="hybridMultilevel"/>
    <w:tmpl w:val="83446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4B4757"/>
    <w:multiLevelType w:val="hybridMultilevel"/>
    <w:tmpl w:val="443C45E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4" w15:restartNumberingAfterBreak="0">
    <w:nsid w:val="1553481A"/>
    <w:multiLevelType w:val="multilevel"/>
    <w:tmpl w:val="BFF2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E21B7A"/>
    <w:multiLevelType w:val="hybridMultilevel"/>
    <w:tmpl w:val="D8780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AF14AF7"/>
    <w:multiLevelType w:val="hybridMultilevel"/>
    <w:tmpl w:val="6096EE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C5D43E5"/>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D2F4C9D"/>
    <w:multiLevelType w:val="singleLevel"/>
    <w:tmpl w:val="04090001"/>
    <w:lvl w:ilvl="0">
      <w:start w:val="1"/>
      <w:numFmt w:val="bullet"/>
      <w:lvlText w:val=""/>
      <w:lvlJc w:val="left"/>
      <w:pPr>
        <w:ind w:left="720" w:hanging="360"/>
      </w:pPr>
      <w:rPr>
        <w:rFonts w:ascii="Symbol" w:hAnsi="Symbol" w:hint="default"/>
      </w:rPr>
    </w:lvl>
  </w:abstractNum>
  <w:abstractNum w:abstractNumId="19" w15:restartNumberingAfterBreak="0">
    <w:nsid w:val="1FF76D9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201C0CED"/>
    <w:multiLevelType w:val="hybridMultilevel"/>
    <w:tmpl w:val="5B484B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6CF1202"/>
    <w:multiLevelType w:val="hybridMultilevel"/>
    <w:tmpl w:val="EC2E3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8894D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2CBE1DCE"/>
    <w:multiLevelType w:val="hybridMultilevel"/>
    <w:tmpl w:val="8716BC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2D5F5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2F0A4D83"/>
    <w:multiLevelType w:val="hybridMultilevel"/>
    <w:tmpl w:val="07242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065490D"/>
    <w:multiLevelType w:val="singleLevel"/>
    <w:tmpl w:val="0409000F"/>
    <w:lvl w:ilvl="0">
      <w:start w:val="1"/>
      <w:numFmt w:val="decimal"/>
      <w:lvlText w:val="%1."/>
      <w:lvlJc w:val="left"/>
      <w:pPr>
        <w:tabs>
          <w:tab w:val="num" w:pos="360"/>
        </w:tabs>
        <w:ind w:left="360" w:hanging="360"/>
      </w:pPr>
    </w:lvl>
  </w:abstractNum>
  <w:abstractNum w:abstractNumId="27" w15:restartNumberingAfterBreak="0">
    <w:nsid w:val="31303D12"/>
    <w:multiLevelType w:val="singleLevel"/>
    <w:tmpl w:val="0409000F"/>
    <w:lvl w:ilvl="0">
      <w:start w:val="1"/>
      <w:numFmt w:val="decimal"/>
      <w:lvlText w:val="%1."/>
      <w:lvlJc w:val="left"/>
      <w:pPr>
        <w:ind w:left="720" w:hanging="360"/>
      </w:pPr>
    </w:lvl>
  </w:abstractNum>
  <w:abstractNum w:abstractNumId="28" w15:restartNumberingAfterBreak="0">
    <w:nsid w:val="33FE6645"/>
    <w:multiLevelType w:val="hybridMultilevel"/>
    <w:tmpl w:val="54906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1E29E6"/>
    <w:multiLevelType w:val="multilevel"/>
    <w:tmpl w:val="13F4B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6DA14B3"/>
    <w:multiLevelType w:val="hybridMultilevel"/>
    <w:tmpl w:val="BBBA6F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6E82408"/>
    <w:multiLevelType w:val="multilevel"/>
    <w:tmpl w:val="137A8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A411A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A6F6EF0"/>
    <w:multiLevelType w:val="singleLevel"/>
    <w:tmpl w:val="0409000F"/>
    <w:lvl w:ilvl="0">
      <w:start w:val="1"/>
      <w:numFmt w:val="decimal"/>
      <w:lvlText w:val="%1."/>
      <w:lvlJc w:val="left"/>
      <w:pPr>
        <w:ind w:left="360" w:hanging="360"/>
      </w:pPr>
    </w:lvl>
  </w:abstractNum>
  <w:abstractNum w:abstractNumId="34" w15:restartNumberingAfterBreak="0">
    <w:nsid w:val="3BB715AB"/>
    <w:multiLevelType w:val="hybridMultilevel"/>
    <w:tmpl w:val="CE7CF4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3E446CA2"/>
    <w:multiLevelType w:val="multilevel"/>
    <w:tmpl w:val="0840D908"/>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6" w15:restartNumberingAfterBreak="0">
    <w:nsid w:val="3EF27F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3F222FB3"/>
    <w:multiLevelType w:val="multilevel"/>
    <w:tmpl w:val="07E6509A"/>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8" w15:restartNumberingAfterBreak="0">
    <w:nsid w:val="3F5F6162"/>
    <w:multiLevelType w:val="singleLevel"/>
    <w:tmpl w:val="0409000F"/>
    <w:lvl w:ilvl="0">
      <w:start w:val="1"/>
      <w:numFmt w:val="decimal"/>
      <w:lvlText w:val="%1."/>
      <w:lvlJc w:val="left"/>
      <w:pPr>
        <w:tabs>
          <w:tab w:val="num" w:pos="360"/>
        </w:tabs>
        <w:ind w:left="360" w:hanging="360"/>
      </w:pPr>
    </w:lvl>
  </w:abstractNum>
  <w:abstractNum w:abstractNumId="39" w15:restartNumberingAfterBreak="0">
    <w:nsid w:val="41B633A0"/>
    <w:multiLevelType w:val="singleLevel"/>
    <w:tmpl w:val="0409000F"/>
    <w:lvl w:ilvl="0">
      <w:start w:val="1"/>
      <w:numFmt w:val="decimal"/>
      <w:lvlText w:val="%1."/>
      <w:lvlJc w:val="left"/>
      <w:pPr>
        <w:tabs>
          <w:tab w:val="num" w:pos="360"/>
        </w:tabs>
        <w:ind w:left="360" w:hanging="360"/>
      </w:pPr>
    </w:lvl>
  </w:abstractNum>
  <w:abstractNum w:abstractNumId="40" w15:restartNumberingAfterBreak="0">
    <w:nsid w:val="431071BE"/>
    <w:multiLevelType w:val="singleLevel"/>
    <w:tmpl w:val="0409000F"/>
    <w:lvl w:ilvl="0">
      <w:start w:val="1"/>
      <w:numFmt w:val="decimal"/>
      <w:lvlText w:val="%1."/>
      <w:lvlJc w:val="left"/>
      <w:pPr>
        <w:tabs>
          <w:tab w:val="num" w:pos="360"/>
        </w:tabs>
        <w:ind w:left="360" w:hanging="360"/>
      </w:pPr>
    </w:lvl>
  </w:abstractNum>
  <w:abstractNum w:abstractNumId="41" w15:restartNumberingAfterBreak="0">
    <w:nsid w:val="434E3D80"/>
    <w:multiLevelType w:val="hybridMultilevel"/>
    <w:tmpl w:val="1696D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EE68C5"/>
    <w:multiLevelType w:val="hybridMultilevel"/>
    <w:tmpl w:val="267810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47375FB5"/>
    <w:multiLevelType w:val="hybridMultilevel"/>
    <w:tmpl w:val="4FFCC99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4" w15:restartNumberingAfterBreak="0">
    <w:nsid w:val="48262655"/>
    <w:multiLevelType w:val="multilevel"/>
    <w:tmpl w:val="48229DF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5" w15:restartNumberingAfterBreak="0">
    <w:nsid w:val="483A2614"/>
    <w:multiLevelType w:val="multilevel"/>
    <w:tmpl w:val="FF261F3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48B80713"/>
    <w:multiLevelType w:val="hybridMultilevel"/>
    <w:tmpl w:val="DE68C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B3A2E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52DE5890"/>
    <w:multiLevelType w:val="singleLevel"/>
    <w:tmpl w:val="0409000F"/>
    <w:lvl w:ilvl="0">
      <w:start w:val="1"/>
      <w:numFmt w:val="decimal"/>
      <w:lvlText w:val="%1."/>
      <w:lvlJc w:val="left"/>
      <w:pPr>
        <w:tabs>
          <w:tab w:val="num" w:pos="360"/>
        </w:tabs>
        <w:ind w:left="360" w:hanging="360"/>
      </w:pPr>
    </w:lvl>
  </w:abstractNum>
  <w:abstractNum w:abstractNumId="49" w15:restartNumberingAfterBreak="0">
    <w:nsid w:val="554F0F8B"/>
    <w:multiLevelType w:val="multilevel"/>
    <w:tmpl w:val="CA965236"/>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5BFC25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62BB737D"/>
    <w:multiLevelType w:val="hybridMultilevel"/>
    <w:tmpl w:val="B7B2D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3021962"/>
    <w:multiLevelType w:val="singleLevel"/>
    <w:tmpl w:val="04090001"/>
    <w:lvl w:ilvl="0">
      <w:start w:val="1"/>
      <w:numFmt w:val="bullet"/>
      <w:lvlText w:val=""/>
      <w:lvlJc w:val="left"/>
      <w:pPr>
        <w:ind w:left="720" w:hanging="360"/>
      </w:pPr>
      <w:rPr>
        <w:rFonts w:ascii="Symbol" w:hAnsi="Symbol" w:hint="default"/>
      </w:rPr>
    </w:lvl>
  </w:abstractNum>
  <w:abstractNum w:abstractNumId="53" w15:restartNumberingAfterBreak="0">
    <w:nsid w:val="66A22E40"/>
    <w:multiLevelType w:val="singleLevel"/>
    <w:tmpl w:val="04090001"/>
    <w:lvl w:ilvl="0">
      <w:start w:val="1"/>
      <w:numFmt w:val="bullet"/>
      <w:lvlText w:val=""/>
      <w:lvlJc w:val="left"/>
      <w:pPr>
        <w:ind w:left="720" w:hanging="360"/>
      </w:pPr>
      <w:rPr>
        <w:rFonts w:ascii="Symbol" w:hAnsi="Symbol" w:hint="default"/>
      </w:rPr>
    </w:lvl>
  </w:abstractNum>
  <w:abstractNum w:abstractNumId="54" w15:restartNumberingAfterBreak="0">
    <w:nsid w:val="690D67D2"/>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695B156F"/>
    <w:multiLevelType w:val="hybridMultilevel"/>
    <w:tmpl w:val="18BC3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B235F35"/>
    <w:multiLevelType w:val="hybridMultilevel"/>
    <w:tmpl w:val="801E9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2D7E3D"/>
    <w:multiLevelType w:val="singleLevel"/>
    <w:tmpl w:val="0409000F"/>
    <w:lvl w:ilvl="0">
      <w:start w:val="1"/>
      <w:numFmt w:val="decimal"/>
      <w:lvlText w:val="%1."/>
      <w:lvlJc w:val="left"/>
      <w:pPr>
        <w:tabs>
          <w:tab w:val="num" w:pos="360"/>
        </w:tabs>
        <w:ind w:left="360" w:hanging="360"/>
      </w:pPr>
    </w:lvl>
  </w:abstractNum>
  <w:abstractNum w:abstractNumId="58" w15:restartNumberingAfterBreak="0">
    <w:nsid w:val="6BEF0391"/>
    <w:multiLevelType w:val="singleLevel"/>
    <w:tmpl w:val="0409000F"/>
    <w:lvl w:ilvl="0">
      <w:start w:val="1"/>
      <w:numFmt w:val="decimal"/>
      <w:lvlText w:val="%1."/>
      <w:lvlJc w:val="left"/>
      <w:pPr>
        <w:tabs>
          <w:tab w:val="num" w:pos="360"/>
        </w:tabs>
        <w:ind w:left="360" w:hanging="360"/>
      </w:pPr>
    </w:lvl>
  </w:abstractNum>
  <w:abstractNum w:abstractNumId="59" w15:restartNumberingAfterBreak="0">
    <w:nsid w:val="6C5075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0" w15:restartNumberingAfterBreak="0">
    <w:nsid w:val="6E3775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07508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738C044D"/>
    <w:multiLevelType w:val="hybridMultilevel"/>
    <w:tmpl w:val="513A9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4936B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75911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7DE50D71"/>
    <w:multiLevelType w:val="multilevel"/>
    <w:tmpl w:val="F7981DC2"/>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Symbol" w:hAnsi="Symbol"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66" w15:restartNumberingAfterBreak="0">
    <w:nsid w:val="7F704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7" w15:restartNumberingAfterBreak="0">
    <w:nsid w:val="7FC20335"/>
    <w:multiLevelType w:val="singleLevel"/>
    <w:tmpl w:val="04090001"/>
    <w:lvl w:ilvl="0">
      <w:start w:val="1"/>
      <w:numFmt w:val="bullet"/>
      <w:lvlText w:val=""/>
      <w:lvlJc w:val="left"/>
      <w:pPr>
        <w:ind w:left="720" w:hanging="360"/>
      </w:pPr>
      <w:rPr>
        <w:rFonts w:ascii="Symbol" w:hAnsi="Symbol" w:hint="default"/>
      </w:rPr>
    </w:lvl>
  </w:abstractNum>
  <w:num w:numId="1">
    <w:abstractNumId w:val="40"/>
  </w:num>
  <w:num w:numId="2">
    <w:abstractNumId w:val="47"/>
  </w:num>
  <w:num w:numId="3">
    <w:abstractNumId w:val="6"/>
  </w:num>
  <w:num w:numId="4">
    <w:abstractNumId w:val="64"/>
  </w:num>
  <w:num w:numId="5">
    <w:abstractNumId w:val="25"/>
  </w:num>
  <w:num w:numId="6">
    <w:abstractNumId w:val="20"/>
  </w:num>
  <w:num w:numId="7">
    <w:abstractNumId w:val="62"/>
  </w:num>
  <w:num w:numId="8">
    <w:abstractNumId w:val="28"/>
  </w:num>
  <w:num w:numId="9">
    <w:abstractNumId w:val="58"/>
  </w:num>
  <w:num w:numId="10">
    <w:abstractNumId w:val="4"/>
  </w:num>
  <w:num w:numId="11">
    <w:abstractNumId w:val="52"/>
  </w:num>
  <w:num w:numId="12">
    <w:abstractNumId w:val="36"/>
  </w:num>
  <w:num w:numId="13">
    <w:abstractNumId w:val="8"/>
  </w:num>
  <w:num w:numId="14">
    <w:abstractNumId w:val="59"/>
  </w:num>
  <w:num w:numId="15">
    <w:abstractNumId w:val="1"/>
  </w:num>
  <w:num w:numId="16">
    <w:abstractNumId w:val="54"/>
  </w:num>
  <w:num w:numId="17">
    <w:abstractNumId w:val="9"/>
  </w:num>
  <w:num w:numId="18">
    <w:abstractNumId w:val="42"/>
  </w:num>
  <w:num w:numId="19">
    <w:abstractNumId w:val="16"/>
  </w:num>
  <w:num w:numId="20">
    <w:abstractNumId w:val="19"/>
  </w:num>
  <w:num w:numId="21">
    <w:abstractNumId w:val="61"/>
  </w:num>
  <w:num w:numId="22">
    <w:abstractNumId w:val="26"/>
  </w:num>
  <w:num w:numId="23">
    <w:abstractNumId w:val="0"/>
  </w:num>
  <w:num w:numId="24">
    <w:abstractNumId w:val="50"/>
  </w:num>
  <w:num w:numId="25">
    <w:abstractNumId w:val="32"/>
  </w:num>
  <w:num w:numId="26">
    <w:abstractNumId w:val="33"/>
  </w:num>
  <w:num w:numId="27">
    <w:abstractNumId w:val="24"/>
  </w:num>
  <w:num w:numId="28">
    <w:abstractNumId w:val="3"/>
  </w:num>
  <w:num w:numId="29">
    <w:abstractNumId w:val="48"/>
    <w:lvlOverride w:ilvl="0">
      <w:startOverride w:val="1"/>
    </w:lvlOverride>
  </w:num>
  <w:num w:numId="30">
    <w:abstractNumId w:val="67"/>
  </w:num>
  <w:num w:numId="31">
    <w:abstractNumId w:val="53"/>
  </w:num>
  <w:num w:numId="32">
    <w:abstractNumId w:val="39"/>
  </w:num>
  <w:num w:numId="33">
    <w:abstractNumId w:val="10"/>
  </w:num>
  <w:num w:numId="34">
    <w:abstractNumId w:val="23"/>
  </w:num>
  <w:num w:numId="35">
    <w:abstractNumId w:val="35"/>
  </w:num>
  <w:num w:numId="36">
    <w:abstractNumId w:val="65"/>
  </w:num>
  <w:num w:numId="37">
    <w:abstractNumId w:val="57"/>
  </w:num>
  <w:num w:numId="38">
    <w:abstractNumId w:val="60"/>
  </w:num>
  <w:num w:numId="39">
    <w:abstractNumId w:val="66"/>
  </w:num>
  <w:num w:numId="40">
    <w:abstractNumId w:val="44"/>
  </w:num>
  <w:num w:numId="41">
    <w:abstractNumId w:val="45"/>
  </w:num>
  <w:num w:numId="42">
    <w:abstractNumId w:val="18"/>
  </w:num>
  <w:num w:numId="43">
    <w:abstractNumId w:val="7"/>
  </w:num>
  <w:num w:numId="44">
    <w:abstractNumId w:val="22"/>
  </w:num>
  <w:num w:numId="45">
    <w:abstractNumId w:val="5"/>
  </w:num>
  <w:num w:numId="46">
    <w:abstractNumId w:val="63"/>
  </w:num>
  <w:num w:numId="47">
    <w:abstractNumId w:val="34"/>
  </w:num>
  <w:num w:numId="48">
    <w:abstractNumId w:val="11"/>
  </w:num>
  <w:num w:numId="49">
    <w:abstractNumId w:val="37"/>
  </w:num>
  <w:num w:numId="50">
    <w:abstractNumId w:val="17"/>
  </w:num>
  <w:num w:numId="51">
    <w:abstractNumId w:val="13"/>
  </w:num>
  <w:num w:numId="52">
    <w:abstractNumId w:val="38"/>
  </w:num>
  <w:num w:numId="53">
    <w:abstractNumId w:val="49"/>
  </w:num>
  <w:num w:numId="54">
    <w:abstractNumId w:val="51"/>
  </w:num>
  <w:num w:numId="55">
    <w:abstractNumId w:val="43"/>
  </w:num>
  <w:num w:numId="56">
    <w:abstractNumId w:val="27"/>
  </w:num>
  <w:num w:numId="57">
    <w:abstractNumId w:val="41"/>
  </w:num>
  <w:num w:numId="58">
    <w:abstractNumId w:val="30"/>
  </w:num>
  <w:num w:numId="59">
    <w:abstractNumId w:val="21"/>
  </w:num>
  <w:num w:numId="60">
    <w:abstractNumId w:val="12"/>
  </w:num>
  <w:num w:numId="61">
    <w:abstractNumId w:val="55"/>
  </w:num>
  <w:num w:numId="62">
    <w:abstractNumId w:val="46"/>
  </w:num>
  <w:num w:numId="63">
    <w:abstractNumId w:val="56"/>
  </w:num>
  <w:num w:numId="64">
    <w:abstractNumId w:val="15"/>
  </w:num>
  <w:num w:numId="65">
    <w:abstractNumId w:val="38"/>
    <w:lvlOverride w:ilvl="0">
      <w:startOverride w:val="1"/>
    </w:lvlOverride>
  </w:num>
  <w:num w:numId="66">
    <w:abstractNumId w:val="49"/>
  </w:num>
  <w:num w:numId="67">
    <w:abstractNumId w:val="51"/>
  </w:num>
  <w:num w:numId="68">
    <w:abstractNumId w:val="2"/>
  </w:num>
  <w:num w:numId="69">
    <w:abstractNumId w:val="29"/>
  </w:num>
  <w:num w:numId="70">
    <w:abstractNumId w:val="31"/>
  </w:num>
  <w:num w:numId="71">
    <w:abstractNumId w:val="1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4A7"/>
    <w:rsid w:val="0001128F"/>
    <w:rsid w:val="00012841"/>
    <w:rsid w:val="00026BCD"/>
    <w:rsid w:val="000275E7"/>
    <w:rsid w:val="00034237"/>
    <w:rsid w:val="00034861"/>
    <w:rsid w:val="0004189D"/>
    <w:rsid w:val="00045A7C"/>
    <w:rsid w:val="00055F24"/>
    <w:rsid w:val="00057D00"/>
    <w:rsid w:val="00060ECB"/>
    <w:rsid w:val="00064613"/>
    <w:rsid w:val="00065958"/>
    <w:rsid w:val="000808F4"/>
    <w:rsid w:val="00090169"/>
    <w:rsid w:val="000928B7"/>
    <w:rsid w:val="000A5C86"/>
    <w:rsid w:val="000B3D6A"/>
    <w:rsid w:val="000C2A06"/>
    <w:rsid w:val="000D13BC"/>
    <w:rsid w:val="000D329D"/>
    <w:rsid w:val="000D5462"/>
    <w:rsid w:val="000D6855"/>
    <w:rsid w:val="000D7044"/>
    <w:rsid w:val="000D721F"/>
    <w:rsid w:val="000E38D9"/>
    <w:rsid w:val="000E6099"/>
    <w:rsid w:val="000E649E"/>
    <w:rsid w:val="001016AB"/>
    <w:rsid w:val="00104AF2"/>
    <w:rsid w:val="0011453A"/>
    <w:rsid w:val="00122DF5"/>
    <w:rsid w:val="00125E87"/>
    <w:rsid w:val="0012788D"/>
    <w:rsid w:val="001350E7"/>
    <w:rsid w:val="001446D0"/>
    <w:rsid w:val="001455AD"/>
    <w:rsid w:val="00152461"/>
    <w:rsid w:val="00152BBF"/>
    <w:rsid w:val="001543FE"/>
    <w:rsid w:val="00157430"/>
    <w:rsid w:val="00163D36"/>
    <w:rsid w:val="00164BAA"/>
    <w:rsid w:val="00171562"/>
    <w:rsid w:val="00175173"/>
    <w:rsid w:val="00177CFA"/>
    <w:rsid w:val="00181C6D"/>
    <w:rsid w:val="00184000"/>
    <w:rsid w:val="00186AA9"/>
    <w:rsid w:val="00187922"/>
    <w:rsid w:val="001A4BFB"/>
    <w:rsid w:val="001A5741"/>
    <w:rsid w:val="001A6DD3"/>
    <w:rsid w:val="001B0426"/>
    <w:rsid w:val="001B22A2"/>
    <w:rsid w:val="001B5A7A"/>
    <w:rsid w:val="001C16E4"/>
    <w:rsid w:val="001D422F"/>
    <w:rsid w:val="001D70A8"/>
    <w:rsid w:val="001F24ED"/>
    <w:rsid w:val="002266A8"/>
    <w:rsid w:val="00226E10"/>
    <w:rsid w:val="00231758"/>
    <w:rsid w:val="0023708C"/>
    <w:rsid w:val="00245C52"/>
    <w:rsid w:val="002544A1"/>
    <w:rsid w:val="002552D5"/>
    <w:rsid w:val="00273683"/>
    <w:rsid w:val="00273952"/>
    <w:rsid w:val="002828DF"/>
    <w:rsid w:val="002A73F4"/>
    <w:rsid w:val="002B7A0C"/>
    <w:rsid w:val="002C3F17"/>
    <w:rsid w:val="002C646D"/>
    <w:rsid w:val="002C6B65"/>
    <w:rsid w:val="002E52EB"/>
    <w:rsid w:val="002F40E6"/>
    <w:rsid w:val="00316140"/>
    <w:rsid w:val="00344491"/>
    <w:rsid w:val="0036772B"/>
    <w:rsid w:val="00370BDD"/>
    <w:rsid w:val="00371F83"/>
    <w:rsid w:val="0038172E"/>
    <w:rsid w:val="003819E4"/>
    <w:rsid w:val="0039076F"/>
    <w:rsid w:val="003A0F9E"/>
    <w:rsid w:val="003A1145"/>
    <w:rsid w:val="003A62CA"/>
    <w:rsid w:val="003A6C85"/>
    <w:rsid w:val="003B1C3E"/>
    <w:rsid w:val="003B3492"/>
    <w:rsid w:val="003C4602"/>
    <w:rsid w:val="003E3FF2"/>
    <w:rsid w:val="003F0E5E"/>
    <w:rsid w:val="003F2DE5"/>
    <w:rsid w:val="003F551C"/>
    <w:rsid w:val="00401173"/>
    <w:rsid w:val="00406029"/>
    <w:rsid w:val="00415869"/>
    <w:rsid w:val="00423407"/>
    <w:rsid w:val="00445BE5"/>
    <w:rsid w:val="0045078F"/>
    <w:rsid w:val="004700AC"/>
    <w:rsid w:val="00474E16"/>
    <w:rsid w:val="00480A00"/>
    <w:rsid w:val="00486001"/>
    <w:rsid w:val="00486F5C"/>
    <w:rsid w:val="004A712B"/>
    <w:rsid w:val="004C0625"/>
    <w:rsid w:val="004D1AF3"/>
    <w:rsid w:val="004D2106"/>
    <w:rsid w:val="004D6FD4"/>
    <w:rsid w:val="004E50A3"/>
    <w:rsid w:val="004E5D1F"/>
    <w:rsid w:val="004F0D9A"/>
    <w:rsid w:val="004F2FAD"/>
    <w:rsid w:val="00501E24"/>
    <w:rsid w:val="005021D2"/>
    <w:rsid w:val="005073B7"/>
    <w:rsid w:val="00522456"/>
    <w:rsid w:val="005253B9"/>
    <w:rsid w:val="00534094"/>
    <w:rsid w:val="005412D4"/>
    <w:rsid w:val="00541812"/>
    <w:rsid w:val="0054531F"/>
    <w:rsid w:val="0055048D"/>
    <w:rsid w:val="00551E42"/>
    <w:rsid w:val="00554768"/>
    <w:rsid w:val="0055599E"/>
    <w:rsid w:val="005603AB"/>
    <w:rsid w:val="00560EC3"/>
    <w:rsid w:val="00570233"/>
    <w:rsid w:val="00574B94"/>
    <w:rsid w:val="00583F02"/>
    <w:rsid w:val="00586F83"/>
    <w:rsid w:val="005A3A69"/>
    <w:rsid w:val="005A768D"/>
    <w:rsid w:val="005B2996"/>
    <w:rsid w:val="005B62A2"/>
    <w:rsid w:val="005C1CED"/>
    <w:rsid w:val="005C22AB"/>
    <w:rsid w:val="005C51B7"/>
    <w:rsid w:val="005F0DDB"/>
    <w:rsid w:val="005F3558"/>
    <w:rsid w:val="005F6D9C"/>
    <w:rsid w:val="00600914"/>
    <w:rsid w:val="006163CE"/>
    <w:rsid w:val="006325F8"/>
    <w:rsid w:val="00637871"/>
    <w:rsid w:val="00642F49"/>
    <w:rsid w:val="00663BCC"/>
    <w:rsid w:val="0067078E"/>
    <w:rsid w:val="00670F5C"/>
    <w:rsid w:val="006948EE"/>
    <w:rsid w:val="0069537D"/>
    <w:rsid w:val="006A2BED"/>
    <w:rsid w:val="006A6DC9"/>
    <w:rsid w:val="006A6FAE"/>
    <w:rsid w:val="006B41F6"/>
    <w:rsid w:val="006C0C8A"/>
    <w:rsid w:val="006C10DF"/>
    <w:rsid w:val="006C1C6C"/>
    <w:rsid w:val="006D1252"/>
    <w:rsid w:val="006F5CA8"/>
    <w:rsid w:val="00702099"/>
    <w:rsid w:val="007134BB"/>
    <w:rsid w:val="007137E1"/>
    <w:rsid w:val="00714E32"/>
    <w:rsid w:val="0072343D"/>
    <w:rsid w:val="00733F29"/>
    <w:rsid w:val="00747755"/>
    <w:rsid w:val="00757E4B"/>
    <w:rsid w:val="00781223"/>
    <w:rsid w:val="007818A7"/>
    <w:rsid w:val="0078339F"/>
    <w:rsid w:val="00785EF8"/>
    <w:rsid w:val="00796774"/>
    <w:rsid w:val="007A2C81"/>
    <w:rsid w:val="007A7054"/>
    <w:rsid w:val="007B1090"/>
    <w:rsid w:val="007B4B8A"/>
    <w:rsid w:val="007B4BDF"/>
    <w:rsid w:val="007B54E4"/>
    <w:rsid w:val="007C1B3D"/>
    <w:rsid w:val="007E1920"/>
    <w:rsid w:val="007E3945"/>
    <w:rsid w:val="007F4B84"/>
    <w:rsid w:val="0080212B"/>
    <w:rsid w:val="00806D8E"/>
    <w:rsid w:val="00815A20"/>
    <w:rsid w:val="00822234"/>
    <w:rsid w:val="00825756"/>
    <w:rsid w:val="00831D0A"/>
    <w:rsid w:val="008349C3"/>
    <w:rsid w:val="00835D80"/>
    <w:rsid w:val="00837D69"/>
    <w:rsid w:val="0085458E"/>
    <w:rsid w:val="008553FF"/>
    <w:rsid w:val="00863581"/>
    <w:rsid w:val="00872324"/>
    <w:rsid w:val="00876FE4"/>
    <w:rsid w:val="00881FF7"/>
    <w:rsid w:val="0088294E"/>
    <w:rsid w:val="00882CDF"/>
    <w:rsid w:val="00883EC0"/>
    <w:rsid w:val="00893436"/>
    <w:rsid w:val="008936C9"/>
    <w:rsid w:val="008A43E1"/>
    <w:rsid w:val="008B5761"/>
    <w:rsid w:val="008C6BAD"/>
    <w:rsid w:val="008C7FBB"/>
    <w:rsid w:val="008E1741"/>
    <w:rsid w:val="008F2A69"/>
    <w:rsid w:val="008F5D13"/>
    <w:rsid w:val="00903304"/>
    <w:rsid w:val="00905E7F"/>
    <w:rsid w:val="0091252E"/>
    <w:rsid w:val="00915234"/>
    <w:rsid w:val="00921CF6"/>
    <w:rsid w:val="0094277B"/>
    <w:rsid w:val="00952D95"/>
    <w:rsid w:val="00960795"/>
    <w:rsid w:val="0096195A"/>
    <w:rsid w:val="00964FF1"/>
    <w:rsid w:val="00973EC8"/>
    <w:rsid w:val="009741FC"/>
    <w:rsid w:val="00997293"/>
    <w:rsid w:val="009A011A"/>
    <w:rsid w:val="009A4453"/>
    <w:rsid w:val="009A4FC1"/>
    <w:rsid w:val="009B0950"/>
    <w:rsid w:val="009B1B27"/>
    <w:rsid w:val="009B2061"/>
    <w:rsid w:val="009B587D"/>
    <w:rsid w:val="009C0E47"/>
    <w:rsid w:val="009C436E"/>
    <w:rsid w:val="009C5126"/>
    <w:rsid w:val="009C6EA4"/>
    <w:rsid w:val="009D5784"/>
    <w:rsid w:val="009E00DB"/>
    <w:rsid w:val="009F587D"/>
    <w:rsid w:val="009F78E9"/>
    <w:rsid w:val="00A060F2"/>
    <w:rsid w:val="00A07B52"/>
    <w:rsid w:val="00A14707"/>
    <w:rsid w:val="00A170B8"/>
    <w:rsid w:val="00A61450"/>
    <w:rsid w:val="00A67862"/>
    <w:rsid w:val="00A71939"/>
    <w:rsid w:val="00A72ED0"/>
    <w:rsid w:val="00A73708"/>
    <w:rsid w:val="00A8204F"/>
    <w:rsid w:val="00A824B0"/>
    <w:rsid w:val="00A87144"/>
    <w:rsid w:val="00A932C9"/>
    <w:rsid w:val="00AA65AA"/>
    <w:rsid w:val="00AB0B24"/>
    <w:rsid w:val="00AB4810"/>
    <w:rsid w:val="00AC3E16"/>
    <w:rsid w:val="00AC7399"/>
    <w:rsid w:val="00AD019C"/>
    <w:rsid w:val="00AF259B"/>
    <w:rsid w:val="00B11025"/>
    <w:rsid w:val="00B22EB7"/>
    <w:rsid w:val="00B30A36"/>
    <w:rsid w:val="00B34A28"/>
    <w:rsid w:val="00B36884"/>
    <w:rsid w:val="00B51213"/>
    <w:rsid w:val="00B52C99"/>
    <w:rsid w:val="00B531FD"/>
    <w:rsid w:val="00B536DF"/>
    <w:rsid w:val="00B54583"/>
    <w:rsid w:val="00B56CCD"/>
    <w:rsid w:val="00B64671"/>
    <w:rsid w:val="00B64E1C"/>
    <w:rsid w:val="00B65F4C"/>
    <w:rsid w:val="00B6688A"/>
    <w:rsid w:val="00B734E6"/>
    <w:rsid w:val="00B806EE"/>
    <w:rsid w:val="00B81B6E"/>
    <w:rsid w:val="00B919CB"/>
    <w:rsid w:val="00B933D0"/>
    <w:rsid w:val="00B94FF8"/>
    <w:rsid w:val="00B95534"/>
    <w:rsid w:val="00B9680A"/>
    <w:rsid w:val="00BA154C"/>
    <w:rsid w:val="00BA1C73"/>
    <w:rsid w:val="00BA3951"/>
    <w:rsid w:val="00BA3EA0"/>
    <w:rsid w:val="00BA52E9"/>
    <w:rsid w:val="00BA5B27"/>
    <w:rsid w:val="00BB2F6B"/>
    <w:rsid w:val="00BC77C8"/>
    <w:rsid w:val="00BE1494"/>
    <w:rsid w:val="00BE6120"/>
    <w:rsid w:val="00BF0276"/>
    <w:rsid w:val="00BF10B0"/>
    <w:rsid w:val="00BF19BF"/>
    <w:rsid w:val="00BF5BF7"/>
    <w:rsid w:val="00BF610A"/>
    <w:rsid w:val="00C01B9D"/>
    <w:rsid w:val="00C04A58"/>
    <w:rsid w:val="00C07D0D"/>
    <w:rsid w:val="00C11670"/>
    <w:rsid w:val="00C13C9B"/>
    <w:rsid w:val="00C2218F"/>
    <w:rsid w:val="00C22DD3"/>
    <w:rsid w:val="00C37996"/>
    <w:rsid w:val="00C5708C"/>
    <w:rsid w:val="00C634D0"/>
    <w:rsid w:val="00C66CD3"/>
    <w:rsid w:val="00C70C56"/>
    <w:rsid w:val="00C72BAE"/>
    <w:rsid w:val="00C76673"/>
    <w:rsid w:val="00C820E7"/>
    <w:rsid w:val="00C82E38"/>
    <w:rsid w:val="00C849FD"/>
    <w:rsid w:val="00C90E0B"/>
    <w:rsid w:val="00C93473"/>
    <w:rsid w:val="00CB3A8A"/>
    <w:rsid w:val="00CC0C52"/>
    <w:rsid w:val="00CC302F"/>
    <w:rsid w:val="00CC376C"/>
    <w:rsid w:val="00CC41E0"/>
    <w:rsid w:val="00CC5DB2"/>
    <w:rsid w:val="00CC7A8D"/>
    <w:rsid w:val="00CE0FAB"/>
    <w:rsid w:val="00CE5472"/>
    <w:rsid w:val="00CF56AB"/>
    <w:rsid w:val="00CF5D4A"/>
    <w:rsid w:val="00CF74A7"/>
    <w:rsid w:val="00D00200"/>
    <w:rsid w:val="00D12F2B"/>
    <w:rsid w:val="00D14C3D"/>
    <w:rsid w:val="00D17093"/>
    <w:rsid w:val="00D335D2"/>
    <w:rsid w:val="00D3687E"/>
    <w:rsid w:val="00D47629"/>
    <w:rsid w:val="00D538B4"/>
    <w:rsid w:val="00D55A6F"/>
    <w:rsid w:val="00D56E5A"/>
    <w:rsid w:val="00D6382D"/>
    <w:rsid w:val="00D64B49"/>
    <w:rsid w:val="00D66415"/>
    <w:rsid w:val="00D7336C"/>
    <w:rsid w:val="00D9271A"/>
    <w:rsid w:val="00DA35F8"/>
    <w:rsid w:val="00DA5409"/>
    <w:rsid w:val="00DB0E38"/>
    <w:rsid w:val="00DB1BD1"/>
    <w:rsid w:val="00DB55DC"/>
    <w:rsid w:val="00DC196C"/>
    <w:rsid w:val="00DC1CC0"/>
    <w:rsid w:val="00DC5197"/>
    <w:rsid w:val="00DF0547"/>
    <w:rsid w:val="00E01810"/>
    <w:rsid w:val="00E071C8"/>
    <w:rsid w:val="00E07C53"/>
    <w:rsid w:val="00E36E07"/>
    <w:rsid w:val="00E54D8A"/>
    <w:rsid w:val="00E66947"/>
    <w:rsid w:val="00E720A0"/>
    <w:rsid w:val="00E8059A"/>
    <w:rsid w:val="00E9325E"/>
    <w:rsid w:val="00EB1482"/>
    <w:rsid w:val="00EB4903"/>
    <w:rsid w:val="00EC6293"/>
    <w:rsid w:val="00ED13ED"/>
    <w:rsid w:val="00ED17D0"/>
    <w:rsid w:val="00EF6D9C"/>
    <w:rsid w:val="00F12EF5"/>
    <w:rsid w:val="00F30565"/>
    <w:rsid w:val="00F33E2D"/>
    <w:rsid w:val="00F35A7F"/>
    <w:rsid w:val="00F368D4"/>
    <w:rsid w:val="00F46941"/>
    <w:rsid w:val="00F5681A"/>
    <w:rsid w:val="00F74E08"/>
    <w:rsid w:val="00F7580F"/>
    <w:rsid w:val="00F777A6"/>
    <w:rsid w:val="00F810C6"/>
    <w:rsid w:val="00F82FF5"/>
    <w:rsid w:val="00F94EC7"/>
    <w:rsid w:val="00FA7699"/>
    <w:rsid w:val="00FC1C57"/>
    <w:rsid w:val="00FC28E5"/>
    <w:rsid w:val="00FC42F6"/>
    <w:rsid w:val="00FC43DC"/>
    <w:rsid w:val="00FC5926"/>
    <w:rsid w:val="00FD17E0"/>
    <w:rsid w:val="00FE1B0D"/>
    <w:rsid w:val="00FE3B31"/>
    <w:rsid w:val="00FE3E8B"/>
    <w:rsid w:val="00FE6078"/>
    <w:rsid w:val="00FF4F57"/>
    <w:rsid w:val="44EA0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5AF545"/>
  <w15:docId w15:val="{5614E615-6B8D-425D-A8C2-039A304D7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A7A"/>
  </w:style>
  <w:style w:type="paragraph" w:styleId="Heading1">
    <w:name w:val="heading 1"/>
    <w:basedOn w:val="Normal"/>
    <w:next w:val="Normal"/>
    <w:link w:val="Heading1Char"/>
    <w:qFormat/>
    <w:rsid w:val="001524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7517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0091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64613"/>
    <w:pPr>
      <w:keepNext/>
      <w:keepLines/>
      <w:spacing w:before="200" w:after="0" w:line="240" w:lineRule="auto"/>
      <w:outlineLvl w:val="3"/>
    </w:pPr>
    <w:rPr>
      <w:rFonts w:ascii="Cambria" w:eastAsia="Times New Roman" w:hAnsi="Cambria" w:cs="Times New Roman"/>
      <w:b/>
      <w:bCs/>
      <w:i/>
      <w:iCs/>
      <w:color w:val="4F81BD"/>
      <w:sz w:val="20"/>
      <w:szCs w:val="20"/>
    </w:rPr>
  </w:style>
  <w:style w:type="paragraph" w:styleId="Heading7">
    <w:name w:val="heading 7"/>
    <w:basedOn w:val="Normal"/>
    <w:next w:val="Normal"/>
    <w:link w:val="Heading7Char"/>
    <w:uiPriority w:val="9"/>
    <w:unhideWhenUsed/>
    <w:qFormat/>
    <w:rsid w:val="001B22A2"/>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F74A7"/>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CF74A7"/>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F74A7"/>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CF74A7"/>
    <w:rPr>
      <w:rFonts w:ascii="Times New Roman" w:eastAsia="Times New Roman" w:hAnsi="Times New Roman" w:cs="Times New Roman"/>
      <w:sz w:val="16"/>
      <w:szCs w:val="16"/>
    </w:rPr>
  </w:style>
  <w:style w:type="paragraph" w:styleId="ListParagraph">
    <w:name w:val="List Paragraph"/>
    <w:basedOn w:val="Normal"/>
    <w:qFormat/>
    <w:rsid w:val="00CF74A7"/>
    <w:pPr>
      <w:spacing w:after="0" w:line="240" w:lineRule="auto"/>
      <w:ind w:left="720"/>
      <w:contextualSpacing/>
    </w:pPr>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7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788D"/>
  </w:style>
  <w:style w:type="paragraph" w:styleId="BalloonText">
    <w:name w:val="Balloon Text"/>
    <w:basedOn w:val="Normal"/>
    <w:link w:val="BalloonTextChar"/>
    <w:uiPriority w:val="99"/>
    <w:semiHidden/>
    <w:unhideWhenUsed/>
    <w:rsid w:val="00D00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0200"/>
    <w:rPr>
      <w:rFonts w:ascii="Tahoma" w:hAnsi="Tahoma" w:cs="Tahoma"/>
      <w:sz w:val="16"/>
      <w:szCs w:val="16"/>
    </w:rPr>
  </w:style>
  <w:style w:type="character" w:customStyle="1" w:styleId="Heading4Char">
    <w:name w:val="Heading 4 Char"/>
    <w:basedOn w:val="DefaultParagraphFont"/>
    <w:link w:val="Heading4"/>
    <w:uiPriority w:val="9"/>
    <w:rsid w:val="00064613"/>
    <w:rPr>
      <w:rFonts w:ascii="Cambria" w:eastAsia="Times New Roman" w:hAnsi="Cambria" w:cs="Times New Roman"/>
      <w:b/>
      <w:bCs/>
      <w:i/>
      <w:iCs/>
      <w:color w:val="4F81BD"/>
      <w:sz w:val="20"/>
      <w:szCs w:val="20"/>
    </w:rPr>
  </w:style>
  <w:style w:type="character" w:customStyle="1" w:styleId="Heading1Char">
    <w:name w:val="Heading 1 Char"/>
    <w:basedOn w:val="DefaultParagraphFont"/>
    <w:link w:val="Heading1"/>
    <w:rsid w:val="00152461"/>
    <w:rPr>
      <w:rFonts w:asciiTheme="majorHAnsi" w:eastAsiaTheme="majorEastAsia" w:hAnsiTheme="majorHAnsi" w:cstheme="majorBidi"/>
      <w:b/>
      <w:bCs/>
      <w:color w:val="365F91" w:themeColor="accent1" w:themeShade="BF"/>
      <w:sz w:val="28"/>
      <w:szCs w:val="28"/>
    </w:rPr>
  </w:style>
  <w:style w:type="paragraph" w:styleId="BodyText2">
    <w:name w:val="Body Text 2"/>
    <w:basedOn w:val="Normal"/>
    <w:link w:val="BodyText2Char"/>
    <w:unhideWhenUsed/>
    <w:rsid w:val="00152461"/>
    <w:pPr>
      <w:spacing w:after="120" w:line="480" w:lineRule="auto"/>
    </w:pPr>
  </w:style>
  <w:style w:type="character" w:customStyle="1" w:styleId="BodyText2Char">
    <w:name w:val="Body Text 2 Char"/>
    <w:basedOn w:val="DefaultParagraphFont"/>
    <w:link w:val="BodyText2"/>
    <w:rsid w:val="00152461"/>
  </w:style>
  <w:style w:type="character" w:customStyle="1" w:styleId="Heading7Char">
    <w:name w:val="Heading 7 Char"/>
    <w:basedOn w:val="DefaultParagraphFont"/>
    <w:link w:val="Heading7"/>
    <w:uiPriority w:val="9"/>
    <w:rsid w:val="001B22A2"/>
    <w:rPr>
      <w:rFonts w:asciiTheme="majorHAnsi" w:eastAsiaTheme="majorEastAsia" w:hAnsiTheme="majorHAnsi" w:cstheme="majorBidi"/>
      <w:i/>
      <w:iCs/>
      <w:color w:val="404040" w:themeColor="text1" w:themeTint="BF"/>
    </w:rPr>
  </w:style>
  <w:style w:type="table" w:styleId="TableGrid">
    <w:name w:val="Table Grid"/>
    <w:basedOn w:val="TableNormal"/>
    <w:uiPriority w:val="59"/>
    <w:rsid w:val="00AC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0E0B"/>
    <w:rPr>
      <w:sz w:val="16"/>
      <w:szCs w:val="16"/>
    </w:rPr>
  </w:style>
  <w:style w:type="paragraph" w:styleId="CommentText">
    <w:name w:val="annotation text"/>
    <w:basedOn w:val="Normal"/>
    <w:link w:val="CommentTextChar"/>
    <w:uiPriority w:val="99"/>
    <w:semiHidden/>
    <w:unhideWhenUsed/>
    <w:rsid w:val="00C90E0B"/>
    <w:pPr>
      <w:spacing w:line="240" w:lineRule="auto"/>
    </w:pPr>
    <w:rPr>
      <w:sz w:val="20"/>
      <w:szCs w:val="20"/>
    </w:rPr>
  </w:style>
  <w:style w:type="character" w:customStyle="1" w:styleId="CommentTextChar">
    <w:name w:val="Comment Text Char"/>
    <w:basedOn w:val="DefaultParagraphFont"/>
    <w:link w:val="CommentText"/>
    <w:uiPriority w:val="99"/>
    <w:semiHidden/>
    <w:rsid w:val="00C90E0B"/>
    <w:rPr>
      <w:sz w:val="20"/>
      <w:szCs w:val="20"/>
    </w:rPr>
  </w:style>
  <w:style w:type="paragraph" w:styleId="CommentSubject">
    <w:name w:val="annotation subject"/>
    <w:basedOn w:val="CommentText"/>
    <w:next w:val="CommentText"/>
    <w:link w:val="CommentSubjectChar"/>
    <w:uiPriority w:val="99"/>
    <w:semiHidden/>
    <w:unhideWhenUsed/>
    <w:rsid w:val="00C90E0B"/>
    <w:rPr>
      <w:b/>
      <w:bCs/>
    </w:rPr>
  </w:style>
  <w:style w:type="character" w:customStyle="1" w:styleId="CommentSubjectChar">
    <w:name w:val="Comment Subject Char"/>
    <w:basedOn w:val="CommentTextChar"/>
    <w:link w:val="CommentSubject"/>
    <w:uiPriority w:val="99"/>
    <w:semiHidden/>
    <w:rsid w:val="00C90E0B"/>
    <w:rPr>
      <w:b/>
      <w:bCs/>
      <w:sz w:val="20"/>
      <w:szCs w:val="20"/>
    </w:rPr>
  </w:style>
  <w:style w:type="character" w:customStyle="1" w:styleId="Heading3Char">
    <w:name w:val="Heading 3 Char"/>
    <w:basedOn w:val="DefaultParagraphFont"/>
    <w:link w:val="Heading3"/>
    <w:rsid w:val="00600914"/>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175173"/>
    <w:rPr>
      <w:rFonts w:asciiTheme="majorHAnsi" w:eastAsiaTheme="majorEastAsia" w:hAnsiTheme="majorHAnsi" w:cstheme="majorBidi"/>
      <w:b/>
      <w:bCs/>
      <w:color w:val="4F81BD" w:themeColor="accent1"/>
      <w:sz w:val="26"/>
      <w:szCs w:val="26"/>
    </w:rPr>
  </w:style>
  <w:style w:type="character" w:styleId="Hyperlink">
    <w:name w:val="Hyperlink"/>
    <w:semiHidden/>
    <w:rsid w:val="00586F83"/>
    <w:rPr>
      <w:color w:val="0000FF"/>
      <w:u w:val="single"/>
    </w:rPr>
  </w:style>
  <w:style w:type="paragraph" w:styleId="NoSpacing">
    <w:name w:val="No Spacing"/>
    <w:uiPriority w:val="1"/>
    <w:qFormat/>
    <w:rsid w:val="00EB1482"/>
    <w:pPr>
      <w:spacing w:after="0" w:line="240" w:lineRule="auto"/>
    </w:pPr>
  </w:style>
  <w:style w:type="paragraph" w:styleId="NormalWeb">
    <w:name w:val="Normal (Web)"/>
    <w:basedOn w:val="Normal"/>
    <w:uiPriority w:val="99"/>
    <w:unhideWhenUsed/>
    <w:rsid w:val="00480A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055F24"/>
  </w:style>
  <w:style w:type="paragraph" w:customStyle="1" w:styleId="Default">
    <w:name w:val="Default"/>
    <w:rsid w:val="009F78E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200699">
      <w:bodyDiv w:val="1"/>
      <w:marLeft w:val="0"/>
      <w:marRight w:val="0"/>
      <w:marTop w:val="0"/>
      <w:marBottom w:val="0"/>
      <w:divBdr>
        <w:top w:val="none" w:sz="0" w:space="0" w:color="auto"/>
        <w:left w:val="none" w:sz="0" w:space="0" w:color="auto"/>
        <w:bottom w:val="none" w:sz="0" w:space="0" w:color="auto"/>
        <w:right w:val="none" w:sz="0" w:space="0" w:color="auto"/>
      </w:divBdr>
      <w:divsChild>
        <w:div w:id="1398168666">
          <w:marLeft w:val="0"/>
          <w:marRight w:val="0"/>
          <w:marTop w:val="0"/>
          <w:marBottom w:val="0"/>
          <w:divBdr>
            <w:top w:val="none" w:sz="0" w:space="0" w:color="auto"/>
            <w:left w:val="none" w:sz="0" w:space="0" w:color="auto"/>
            <w:bottom w:val="none" w:sz="0" w:space="0" w:color="auto"/>
            <w:right w:val="none" w:sz="0" w:space="0" w:color="auto"/>
          </w:divBdr>
          <w:divsChild>
            <w:div w:id="378095413">
              <w:marLeft w:val="0"/>
              <w:marRight w:val="0"/>
              <w:marTop w:val="0"/>
              <w:marBottom w:val="0"/>
              <w:divBdr>
                <w:top w:val="none" w:sz="0" w:space="0" w:color="auto"/>
                <w:left w:val="none" w:sz="0" w:space="0" w:color="auto"/>
                <w:bottom w:val="none" w:sz="0" w:space="0" w:color="auto"/>
                <w:right w:val="none" w:sz="0" w:space="0" w:color="auto"/>
              </w:divBdr>
              <w:divsChild>
                <w:div w:id="303124156">
                  <w:marLeft w:val="0"/>
                  <w:marRight w:val="0"/>
                  <w:marTop w:val="0"/>
                  <w:marBottom w:val="0"/>
                  <w:divBdr>
                    <w:top w:val="none" w:sz="0" w:space="0" w:color="auto"/>
                    <w:left w:val="none" w:sz="0" w:space="0" w:color="auto"/>
                    <w:bottom w:val="none" w:sz="0" w:space="0" w:color="auto"/>
                    <w:right w:val="none" w:sz="0" w:space="0" w:color="auto"/>
                  </w:divBdr>
                  <w:divsChild>
                    <w:div w:id="181956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393687">
      <w:bodyDiv w:val="1"/>
      <w:marLeft w:val="0"/>
      <w:marRight w:val="0"/>
      <w:marTop w:val="0"/>
      <w:marBottom w:val="0"/>
      <w:divBdr>
        <w:top w:val="none" w:sz="0" w:space="0" w:color="auto"/>
        <w:left w:val="none" w:sz="0" w:space="0" w:color="auto"/>
        <w:bottom w:val="none" w:sz="0" w:space="0" w:color="auto"/>
        <w:right w:val="none" w:sz="0" w:space="0" w:color="auto"/>
      </w:divBdr>
      <w:divsChild>
        <w:div w:id="2124499343">
          <w:marLeft w:val="0"/>
          <w:marRight w:val="0"/>
          <w:marTop w:val="0"/>
          <w:marBottom w:val="0"/>
          <w:divBdr>
            <w:top w:val="none" w:sz="0" w:space="0" w:color="auto"/>
            <w:left w:val="none" w:sz="0" w:space="0" w:color="auto"/>
            <w:bottom w:val="none" w:sz="0" w:space="0" w:color="auto"/>
            <w:right w:val="none" w:sz="0" w:space="0" w:color="auto"/>
          </w:divBdr>
          <w:divsChild>
            <w:div w:id="562719024">
              <w:marLeft w:val="0"/>
              <w:marRight w:val="0"/>
              <w:marTop w:val="0"/>
              <w:marBottom w:val="0"/>
              <w:divBdr>
                <w:top w:val="none" w:sz="0" w:space="0" w:color="auto"/>
                <w:left w:val="none" w:sz="0" w:space="0" w:color="auto"/>
                <w:bottom w:val="none" w:sz="0" w:space="0" w:color="auto"/>
                <w:right w:val="none" w:sz="0" w:space="0" w:color="auto"/>
              </w:divBdr>
              <w:divsChild>
                <w:div w:id="426269029">
                  <w:marLeft w:val="0"/>
                  <w:marRight w:val="0"/>
                  <w:marTop w:val="0"/>
                  <w:marBottom w:val="0"/>
                  <w:divBdr>
                    <w:top w:val="none" w:sz="0" w:space="0" w:color="auto"/>
                    <w:left w:val="none" w:sz="0" w:space="0" w:color="auto"/>
                    <w:bottom w:val="none" w:sz="0" w:space="0" w:color="auto"/>
                    <w:right w:val="none" w:sz="0" w:space="0" w:color="auto"/>
                  </w:divBdr>
                  <w:divsChild>
                    <w:div w:id="181059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313765">
      <w:bodyDiv w:val="1"/>
      <w:marLeft w:val="0"/>
      <w:marRight w:val="0"/>
      <w:marTop w:val="0"/>
      <w:marBottom w:val="0"/>
      <w:divBdr>
        <w:top w:val="none" w:sz="0" w:space="0" w:color="auto"/>
        <w:left w:val="none" w:sz="0" w:space="0" w:color="auto"/>
        <w:bottom w:val="none" w:sz="0" w:space="0" w:color="auto"/>
        <w:right w:val="none" w:sz="0" w:space="0" w:color="auto"/>
      </w:divBdr>
      <w:divsChild>
        <w:div w:id="1858033901">
          <w:marLeft w:val="0"/>
          <w:marRight w:val="0"/>
          <w:marTop w:val="0"/>
          <w:marBottom w:val="0"/>
          <w:divBdr>
            <w:top w:val="none" w:sz="0" w:space="0" w:color="auto"/>
            <w:left w:val="none" w:sz="0" w:space="0" w:color="auto"/>
            <w:bottom w:val="none" w:sz="0" w:space="0" w:color="auto"/>
            <w:right w:val="none" w:sz="0" w:space="0" w:color="auto"/>
          </w:divBdr>
          <w:divsChild>
            <w:div w:id="870996044">
              <w:marLeft w:val="0"/>
              <w:marRight w:val="0"/>
              <w:marTop w:val="0"/>
              <w:marBottom w:val="0"/>
              <w:divBdr>
                <w:top w:val="none" w:sz="0" w:space="0" w:color="auto"/>
                <w:left w:val="none" w:sz="0" w:space="0" w:color="auto"/>
                <w:bottom w:val="none" w:sz="0" w:space="0" w:color="auto"/>
                <w:right w:val="none" w:sz="0" w:space="0" w:color="auto"/>
              </w:divBdr>
              <w:divsChild>
                <w:div w:id="1271624446">
                  <w:marLeft w:val="0"/>
                  <w:marRight w:val="0"/>
                  <w:marTop w:val="0"/>
                  <w:marBottom w:val="0"/>
                  <w:divBdr>
                    <w:top w:val="none" w:sz="0" w:space="0" w:color="auto"/>
                    <w:left w:val="none" w:sz="0" w:space="0" w:color="auto"/>
                    <w:bottom w:val="none" w:sz="0" w:space="0" w:color="auto"/>
                    <w:right w:val="none" w:sz="0" w:space="0" w:color="auto"/>
                  </w:divBdr>
                  <w:divsChild>
                    <w:div w:id="182638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8292467">
      <w:bodyDiv w:val="1"/>
      <w:marLeft w:val="0"/>
      <w:marRight w:val="0"/>
      <w:marTop w:val="0"/>
      <w:marBottom w:val="0"/>
      <w:divBdr>
        <w:top w:val="none" w:sz="0" w:space="0" w:color="auto"/>
        <w:left w:val="none" w:sz="0" w:space="0" w:color="auto"/>
        <w:bottom w:val="none" w:sz="0" w:space="0" w:color="auto"/>
        <w:right w:val="none" w:sz="0" w:space="0" w:color="auto"/>
      </w:divBdr>
    </w:div>
    <w:div w:id="646935963">
      <w:bodyDiv w:val="1"/>
      <w:marLeft w:val="0"/>
      <w:marRight w:val="0"/>
      <w:marTop w:val="0"/>
      <w:marBottom w:val="0"/>
      <w:divBdr>
        <w:top w:val="none" w:sz="0" w:space="0" w:color="auto"/>
        <w:left w:val="none" w:sz="0" w:space="0" w:color="auto"/>
        <w:bottom w:val="none" w:sz="0" w:space="0" w:color="auto"/>
        <w:right w:val="none" w:sz="0" w:space="0" w:color="auto"/>
      </w:divBdr>
      <w:divsChild>
        <w:div w:id="1543908343">
          <w:marLeft w:val="0"/>
          <w:marRight w:val="0"/>
          <w:marTop w:val="0"/>
          <w:marBottom w:val="0"/>
          <w:divBdr>
            <w:top w:val="none" w:sz="0" w:space="0" w:color="auto"/>
            <w:left w:val="none" w:sz="0" w:space="0" w:color="auto"/>
            <w:bottom w:val="none" w:sz="0" w:space="0" w:color="auto"/>
            <w:right w:val="none" w:sz="0" w:space="0" w:color="auto"/>
          </w:divBdr>
          <w:divsChild>
            <w:div w:id="228074868">
              <w:marLeft w:val="0"/>
              <w:marRight w:val="0"/>
              <w:marTop w:val="0"/>
              <w:marBottom w:val="0"/>
              <w:divBdr>
                <w:top w:val="none" w:sz="0" w:space="0" w:color="auto"/>
                <w:left w:val="none" w:sz="0" w:space="0" w:color="auto"/>
                <w:bottom w:val="none" w:sz="0" w:space="0" w:color="auto"/>
                <w:right w:val="none" w:sz="0" w:space="0" w:color="auto"/>
              </w:divBdr>
              <w:divsChild>
                <w:div w:id="404230169">
                  <w:marLeft w:val="0"/>
                  <w:marRight w:val="0"/>
                  <w:marTop w:val="0"/>
                  <w:marBottom w:val="0"/>
                  <w:divBdr>
                    <w:top w:val="none" w:sz="0" w:space="0" w:color="auto"/>
                    <w:left w:val="none" w:sz="0" w:space="0" w:color="auto"/>
                    <w:bottom w:val="none" w:sz="0" w:space="0" w:color="auto"/>
                    <w:right w:val="none" w:sz="0" w:space="0" w:color="auto"/>
                  </w:divBdr>
                  <w:divsChild>
                    <w:div w:id="194642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231508">
      <w:bodyDiv w:val="1"/>
      <w:marLeft w:val="0"/>
      <w:marRight w:val="0"/>
      <w:marTop w:val="0"/>
      <w:marBottom w:val="0"/>
      <w:divBdr>
        <w:top w:val="none" w:sz="0" w:space="0" w:color="auto"/>
        <w:left w:val="none" w:sz="0" w:space="0" w:color="auto"/>
        <w:bottom w:val="none" w:sz="0" w:space="0" w:color="auto"/>
        <w:right w:val="none" w:sz="0" w:space="0" w:color="auto"/>
      </w:divBdr>
      <w:divsChild>
        <w:div w:id="844327070">
          <w:marLeft w:val="0"/>
          <w:marRight w:val="0"/>
          <w:marTop w:val="0"/>
          <w:marBottom w:val="0"/>
          <w:divBdr>
            <w:top w:val="none" w:sz="0" w:space="0" w:color="auto"/>
            <w:left w:val="none" w:sz="0" w:space="0" w:color="auto"/>
            <w:bottom w:val="none" w:sz="0" w:space="0" w:color="auto"/>
            <w:right w:val="none" w:sz="0" w:space="0" w:color="auto"/>
          </w:divBdr>
          <w:divsChild>
            <w:div w:id="281159430">
              <w:marLeft w:val="0"/>
              <w:marRight w:val="0"/>
              <w:marTop w:val="0"/>
              <w:marBottom w:val="0"/>
              <w:divBdr>
                <w:top w:val="none" w:sz="0" w:space="0" w:color="auto"/>
                <w:left w:val="none" w:sz="0" w:space="0" w:color="auto"/>
                <w:bottom w:val="none" w:sz="0" w:space="0" w:color="auto"/>
                <w:right w:val="none" w:sz="0" w:space="0" w:color="auto"/>
              </w:divBdr>
              <w:divsChild>
                <w:div w:id="1267614341">
                  <w:marLeft w:val="0"/>
                  <w:marRight w:val="0"/>
                  <w:marTop w:val="0"/>
                  <w:marBottom w:val="0"/>
                  <w:divBdr>
                    <w:top w:val="none" w:sz="0" w:space="0" w:color="auto"/>
                    <w:left w:val="none" w:sz="0" w:space="0" w:color="auto"/>
                    <w:bottom w:val="none" w:sz="0" w:space="0" w:color="auto"/>
                    <w:right w:val="none" w:sz="0" w:space="0" w:color="auto"/>
                  </w:divBdr>
                  <w:divsChild>
                    <w:div w:id="310210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097055">
      <w:bodyDiv w:val="1"/>
      <w:marLeft w:val="0"/>
      <w:marRight w:val="0"/>
      <w:marTop w:val="0"/>
      <w:marBottom w:val="0"/>
      <w:divBdr>
        <w:top w:val="none" w:sz="0" w:space="0" w:color="auto"/>
        <w:left w:val="none" w:sz="0" w:space="0" w:color="auto"/>
        <w:bottom w:val="none" w:sz="0" w:space="0" w:color="auto"/>
        <w:right w:val="none" w:sz="0" w:space="0" w:color="auto"/>
      </w:divBdr>
      <w:divsChild>
        <w:div w:id="745491202">
          <w:marLeft w:val="0"/>
          <w:marRight w:val="0"/>
          <w:marTop w:val="0"/>
          <w:marBottom w:val="0"/>
          <w:divBdr>
            <w:top w:val="none" w:sz="0" w:space="0" w:color="auto"/>
            <w:left w:val="none" w:sz="0" w:space="0" w:color="auto"/>
            <w:bottom w:val="none" w:sz="0" w:space="0" w:color="auto"/>
            <w:right w:val="none" w:sz="0" w:space="0" w:color="auto"/>
          </w:divBdr>
          <w:divsChild>
            <w:div w:id="1464080390">
              <w:marLeft w:val="0"/>
              <w:marRight w:val="0"/>
              <w:marTop w:val="0"/>
              <w:marBottom w:val="0"/>
              <w:divBdr>
                <w:top w:val="none" w:sz="0" w:space="0" w:color="auto"/>
                <w:left w:val="none" w:sz="0" w:space="0" w:color="auto"/>
                <w:bottom w:val="none" w:sz="0" w:space="0" w:color="auto"/>
                <w:right w:val="none" w:sz="0" w:space="0" w:color="auto"/>
              </w:divBdr>
              <w:divsChild>
                <w:div w:id="1053625040">
                  <w:marLeft w:val="0"/>
                  <w:marRight w:val="0"/>
                  <w:marTop w:val="0"/>
                  <w:marBottom w:val="0"/>
                  <w:divBdr>
                    <w:top w:val="none" w:sz="0" w:space="0" w:color="auto"/>
                    <w:left w:val="none" w:sz="0" w:space="0" w:color="auto"/>
                    <w:bottom w:val="none" w:sz="0" w:space="0" w:color="auto"/>
                    <w:right w:val="none" w:sz="0" w:space="0" w:color="auto"/>
                  </w:divBdr>
                  <w:divsChild>
                    <w:div w:id="16148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8204098">
      <w:bodyDiv w:val="1"/>
      <w:marLeft w:val="0"/>
      <w:marRight w:val="0"/>
      <w:marTop w:val="0"/>
      <w:marBottom w:val="0"/>
      <w:divBdr>
        <w:top w:val="none" w:sz="0" w:space="0" w:color="auto"/>
        <w:left w:val="none" w:sz="0" w:space="0" w:color="auto"/>
        <w:bottom w:val="none" w:sz="0" w:space="0" w:color="auto"/>
        <w:right w:val="none" w:sz="0" w:space="0" w:color="auto"/>
      </w:divBdr>
      <w:divsChild>
        <w:div w:id="1258639877">
          <w:marLeft w:val="0"/>
          <w:marRight w:val="0"/>
          <w:marTop w:val="0"/>
          <w:marBottom w:val="0"/>
          <w:divBdr>
            <w:top w:val="none" w:sz="0" w:space="0" w:color="auto"/>
            <w:left w:val="none" w:sz="0" w:space="0" w:color="auto"/>
            <w:bottom w:val="none" w:sz="0" w:space="0" w:color="auto"/>
            <w:right w:val="none" w:sz="0" w:space="0" w:color="auto"/>
          </w:divBdr>
          <w:divsChild>
            <w:div w:id="955067524">
              <w:marLeft w:val="0"/>
              <w:marRight w:val="0"/>
              <w:marTop w:val="0"/>
              <w:marBottom w:val="0"/>
              <w:divBdr>
                <w:top w:val="none" w:sz="0" w:space="0" w:color="auto"/>
                <w:left w:val="none" w:sz="0" w:space="0" w:color="auto"/>
                <w:bottom w:val="none" w:sz="0" w:space="0" w:color="auto"/>
                <w:right w:val="none" w:sz="0" w:space="0" w:color="auto"/>
              </w:divBdr>
              <w:divsChild>
                <w:div w:id="1483739659">
                  <w:marLeft w:val="0"/>
                  <w:marRight w:val="0"/>
                  <w:marTop w:val="0"/>
                  <w:marBottom w:val="0"/>
                  <w:divBdr>
                    <w:top w:val="none" w:sz="0" w:space="0" w:color="auto"/>
                    <w:left w:val="none" w:sz="0" w:space="0" w:color="auto"/>
                    <w:bottom w:val="none" w:sz="0" w:space="0" w:color="auto"/>
                    <w:right w:val="none" w:sz="0" w:space="0" w:color="auto"/>
                  </w:divBdr>
                  <w:divsChild>
                    <w:div w:id="138709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114699">
      <w:bodyDiv w:val="1"/>
      <w:marLeft w:val="0"/>
      <w:marRight w:val="0"/>
      <w:marTop w:val="0"/>
      <w:marBottom w:val="0"/>
      <w:divBdr>
        <w:top w:val="none" w:sz="0" w:space="0" w:color="auto"/>
        <w:left w:val="none" w:sz="0" w:space="0" w:color="auto"/>
        <w:bottom w:val="none" w:sz="0" w:space="0" w:color="auto"/>
        <w:right w:val="none" w:sz="0" w:space="0" w:color="auto"/>
      </w:divBdr>
      <w:divsChild>
        <w:div w:id="2125075756">
          <w:marLeft w:val="0"/>
          <w:marRight w:val="0"/>
          <w:marTop w:val="0"/>
          <w:marBottom w:val="0"/>
          <w:divBdr>
            <w:top w:val="none" w:sz="0" w:space="0" w:color="auto"/>
            <w:left w:val="none" w:sz="0" w:space="0" w:color="auto"/>
            <w:bottom w:val="none" w:sz="0" w:space="0" w:color="auto"/>
            <w:right w:val="none" w:sz="0" w:space="0" w:color="auto"/>
          </w:divBdr>
          <w:divsChild>
            <w:div w:id="1521385027">
              <w:marLeft w:val="0"/>
              <w:marRight w:val="0"/>
              <w:marTop w:val="0"/>
              <w:marBottom w:val="0"/>
              <w:divBdr>
                <w:top w:val="none" w:sz="0" w:space="0" w:color="auto"/>
                <w:left w:val="none" w:sz="0" w:space="0" w:color="auto"/>
                <w:bottom w:val="none" w:sz="0" w:space="0" w:color="auto"/>
                <w:right w:val="none" w:sz="0" w:space="0" w:color="auto"/>
              </w:divBdr>
              <w:divsChild>
                <w:div w:id="1928921314">
                  <w:marLeft w:val="0"/>
                  <w:marRight w:val="0"/>
                  <w:marTop w:val="0"/>
                  <w:marBottom w:val="0"/>
                  <w:divBdr>
                    <w:top w:val="none" w:sz="0" w:space="0" w:color="auto"/>
                    <w:left w:val="none" w:sz="0" w:space="0" w:color="auto"/>
                    <w:bottom w:val="none" w:sz="0" w:space="0" w:color="auto"/>
                    <w:right w:val="none" w:sz="0" w:space="0" w:color="auto"/>
                  </w:divBdr>
                  <w:divsChild>
                    <w:div w:id="154475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770805">
      <w:bodyDiv w:val="1"/>
      <w:marLeft w:val="0"/>
      <w:marRight w:val="0"/>
      <w:marTop w:val="0"/>
      <w:marBottom w:val="0"/>
      <w:divBdr>
        <w:top w:val="none" w:sz="0" w:space="0" w:color="auto"/>
        <w:left w:val="none" w:sz="0" w:space="0" w:color="auto"/>
        <w:bottom w:val="none" w:sz="0" w:space="0" w:color="auto"/>
        <w:right w:val="none" w:sz="0" w:space="0" w:color="auto"/>
      </w:divBdr>
      <w:divsChild>
        <w:div w:id="645234318">
          <w:marLeft w:val="0"/>
          <w:marRight w:val="0"/>
          <w:marTop w:val="0"/>
          <w:marBottom w:val="0"/>
          <w:divBdr>
            <w:top w:val="none" w:sz="0" w:space="0" w:color="auto"/>
            <w:left w:val="none" w:sz="0" w:space="0" w:color="auto"/>
            <w:bottom w:val="none" w:sz="0" w:space="0" w:color="auto"/>
            <w:right w:val="none" w:sz="0" w:space="0" w:color="auto"/>
          </w:divBdr>
          <w:divsChild>
            <w:div w:id="1019428185">
              <w:marLeft w:val="0"/>
              <w:marRight w:val="0"/>
              <w:marTop w:val="0"/>
              <w:marBottom w:val="0"/>
              <w:divBdr>
                <w:top w:val="none" w:sz="0" w:space="0" w:color="auto"/>
                <w:left w:val="none" w:sz="0" w:space="0" w:color="auto"/>
                <w:bottom w:val="none" w:sz="0" w:space="0" w:color="auto"/>
                <w:right w:val="none" w:sz="0" w:space="0" w:color="auto"/>
              </w:divBdr>
              <w:divsChild>
                <w:div w:id="1472752696">
                  <w:marLeft w:val="0"/>
                  <w:marRight w:val="0"/>
                  <w:marTop w:val="0"/>
                  <w:marBottom w:val="0"/>
                  <w:divBdr>
                    <w:top w:val="none" w:sz="0" w:space="0" w:color="auto"/>
                    <w:left w:val="none" w:sz="0" w:space="0" w:color="auto"/>
                    <w:bottom w:val="none" w:sz="0" w:space="0" w:color="auto"/>
                    <w:right w:val="none" w:sz="0" w:space="0" w:color="auto"/>
                  </w:divBdr>
                  <w:divsChild>
                    <w:div w:id="80720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968058">
      <w:bodyDiv w:val="1"/>
      <w:marLeft w:val="0"/>
      <w:marRight w:val="0"/>
      <w:marTop w:val="0"/>
      <w:marBottom w:val="0"/>
      <w:divBdr>
        <w:top w:val="none" w:sz="0" w:space="0" w:color="auto"/>
        <w:left w:val="none" w:sz="0" w:space="0" w:color="auto"/>
        <w:bottom w:val="none" w:sz="0" w:space="0" w:color="auto"/>
        <w:right w:val="none" w:sz="0" w:space="0" w:color="auto"/>
      </w:divBdr>
      <w:divsChild>
        <w:div w:id="124668565">
          <w:marLeft w:val="0"/>
          <w:marRight w:val="0"/>
          <w:marTop w:val="0"/>
          <w:marBottom w:val="0"/>
          <w:divBdr>
            <w:top w:val="none" w:sz="0" w:space="0" w:color="auto"/>
            <w:left w:val="none" w:sz="0" w:space="0" w:color="auto"/>
            <w:bottom w:val="none" w:sz="0" w:space="0" w:color="auto"/>
            <w:right w:val="none" w:sz="0" w:space="0" w:color="auto"/>
          </w:divBdr>
          <w:divsChild>
            <w:div w:id="738870083">
              <w:marLeft w:val="0"/>
              <w:marRight w:val="0"/>
              <w:marTop w:val="0"/>
              <w:marBottom w:val="0"/>
              <w:divBdr>
                <w:top w:val="none" w:sz="0" w:space="0" w:color="auto"/>
                <w:left w:val="none" w:sz="0" w:space="0" w:color="auto"/>
                <w:bottom w:val="none" w:sz="0" w:space="0" w:color="auto"/>
                <w:right w:val="none" w:sz="0" w:space="0" w:color="auto"/>
              </w:divBdr>
              <w:divsChild>
                <w:div w:id="325785533">
                  <w:marLeft w:val="0"/>
                  <w:marRight w:val="0"/>
                  <w:marTop w:val="0"/>
                  <w:marBottom w:val="0"/>
                  <w:divBdr>
                    <w:top w:val="none" w:sz="0" w:space="0" w:color="auto"/>
                    <w:left w:val="none" w:sz="0" w:space="0" w:color="auto"/>
                    <w:bottom w:val="none" w:sz="0" w:space="0" w:color="auto"/>
                    <w:right w:val="none" w:sz="0" w:space="0" w:color="auto"/>
                  </w:divBdr>
                  <w:divsChild>
                    <w:div w:id="9256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3939630">
      <w:bodyDiv w:val="1"/>
      <w:marLeft w:val="0"/>
      <w:marRight w:val="0"/>
      <w:marTop w:val="0"/>
      <w:marBottom w:val="0"/>
      <w:divBdr>
        <w:top w:val="none" w:sz="0" w:space="0" w:color="auto"/>
        <w:left w:val="none" w:sz="0" w:space="0" w:color="auto"/>
        <w:bottom w:val="none" w:sz="0" w:space="0" w:color="auto"/>
        <w:right w:val="none" w:sz="0" w:space="0" w:color="auto"/>
      </w:divBdr>
      <w:divsChild>
        <w:div w:id="1290208779">
          <w:marLeft w:val="0"/>
          <w:marRight w:val="0"/>
          <w:marTop w:val="0"/>
          <w:marBottom w:val="0"/>
          <w:divBdr>
            <w:top w:val="none" w:sz="0" w:space="0" w:color="auto"/>
            <w:left w:val="none" w:sz="0" w:space="0" w:color="auto"/>
            <w:bottom w:val="none" w:sz="0" w:space="0" w:color="auto"/>
            <w:right w:val="none" w:sz="0" w:space="0" w:color="auto"/>
          </w:divBdr>
          <w:divsChild>
            <w:div w:id="1227716985">
              <w:marLeft w:val="0"/>
              <w:marRight w:val="0"/>
              <w:marTop w:val="0"/>
              <w:marBottom w:val="0"/>
              <w:divBdr>
                <w:top w:val="none" w:sz="0" w:space="0" w:color="auto"/>
                <w:left w:val="none" w:sz="0" w:space="0" w:color="auto"/>
                <w:bottom w:val="none" w:sz="0" w:space="0" w:color="auto"/>
                <w:right w:val="none" w:sz="0" w:space="0" w:color="auto"/>
              </w:divBdr>
              <w:divsChild>
                <w:div w:id="1443038327">
                  <w:marLeft w:val="0"/>
                  <w:marRight w:val="0"/>
                  <w:marTop w:val="0"/>
                  <w:marBottom w:val="0"/>
                  <w:divBdr>
                    <w:top w:val="none" w:sz="0" w:space="0" w:color="auto"/>
                    <w:left w:val="none" w:sz="0" w:space="0" w:color="auto"/>
                    <w:bottom w:val="none" w:sz="0" w:space="0" w:color="auto"/>
                    <w:right w:val="none" w:sz="0" w:space="0" w:color="auto"/>
                  </w:divBdr>
                  <w:divsChild>
                    <w:div w:id="47449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932727">
      <w:bodyDiv w:val="1"/>
      <w:marLeft w:val="0"/>
      <w:marRight w:val="0"/>
      <w:marTop w:val="0"/>
      <w:marBottom w:val="0"/>
      <w:divBdr>
        <w:top w:val="none" w:sz="0" w:space="0" w:color="auto"/>
        <w:left w:val="none" w:sz="0" w:space="0" w:color="auto"/>
        <w:bottom w:val="none" w:sz="0" w:space="0" w:color="auto"/>
        <w:right w:val="none" w:sz="0" w:space="0" w:color="auto"/>
      </w:divBdr>
      <w:divsChild>
        <w:div w:id="641231438">
          <w:marLeft w:val="0"/>
          <w:marRight w:val="0"/>
          <w:marTop w:val="0"/>
          <w:marBottom w:val="0"/>
          <w:divBdr>
            <w:top w:val="none" w:sz="0" w:space="0" w:color="auto"/>
            <w:left w:val="none" w:sz="0" w:space="0" w:color="auto"/>
            <w:bottom w:val="none" w:sz="0" w:space="0" w:color="auto"/>
            <w:right w:val="none" w:sz="0" w:space="0" w:color="auto"/>
          </w:divBdr>
          <w:divsChild>
            <w:div w:id="1277441169">
              <w:marLeft w:val="0"/>
              <w:marRight w:val="0"/>
              <w:marTop w:val="0"/>
              <w:marBottom w:val="0"/>
              <w:divBdr>
                <w:top w:val="none" w:sz="0" w:space="0" w:color="auto"/>
                <w:left w:val="none" w:sz="0" w:space="0" w:color="auto"/>
                <w:bottom w:val="none" w:sz="0" w:space="0" w:color="auto"/>
                <w:right w:val="none" w:sz="0" w:space="0" w:color="auto"/>
              </w:divBdr>
              <w:divsChild>
                <w:div w:id="986252073">
                  <w:marLeft w:val="0"/>
                  <w:marRight w:val="0"/>
                  <w:marTop w:val="0"/>
                  <w:marBottom w:val="0"/>
                  <w:divBdr>
                    <w:top w:val="none" w:sz="0" w:space="0" w:color="auto"/>
                    <w:left w:val="none" w:sz="0" w:space="0" w:color="auto"/>
                    <w:bottom w:val="none" w:sz="0" w:space="0" w:color="auto"/>
                    <w:right w:val="none" w:sz="0" w:space="0" w:color="auto"/>
                  </w:divBdr>
                  <w:divsChild>
                    <w:div w:id="108568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248770">
      <w:bodyDiv w:val="1"/>
      <w:marLeft w:val="0"/>
      <w:marRight w:val="0"/>
      <w:marTop w:val="0"/>
      <w:marBottom w:val="0"/>
      <w:divBdr>
        <w:top w:val="none" w:sz="0" w:space="0" w:color="auto"/>
        <w:left w:val="none" w:sz="0" w:space="0" w:color="auto"/>
        <w:bottom w:val="none" w:sz="0" w:space="0" w:color="auto"/>
        <w:right w:val="none" w:sz="0" w:space="0" w:color="auto"/>
      </w:divBdr>
    </w:div>
    <w:div w:id="1662345524">
      <w:bodyDiv w:val="1"/>
      <w:marLeft w:val="0"/>
      <w:marRight w:val="0"/>
      <w:marTop w:val="0"/>
      <w:marBottom w:val="0"/>
      <w:divBdr>
        <w:top w:val="none" w:sz="0" w:space="0" w:color="auto"/>
        <w:left w:val="none" w:sz="0" w:space="0" w:color="auto"/>
        <w:bottom w:val="none" w:sz="0" w:space="0" w:color="auto"/>
        <w:right w:val="none" w:sz="0" w:space="0" w:color="auto"/>
      </w:divBdr>
      <w:divsChild>
        <w:div w:id="229313246">
          <w:marLeft w:val="0"/>
          <w:marRight w:val="0"/>
          <w:marTop w:val="0"/>
          <w:marBottom w:val="0"/>
          <w:divBdr>
            <w:top w:val="none" w:sz="0" w:space="0" w:color="auto"/>
            <w:left w:val="none" w:sz="0" w:space="0" w:color="auto"/>
            <w:bottom w:val="none" w:sz="0" w:space="0" w:color="auto"/>
            <w:right w:val="none" w:sz="0" w:space="0" w:color="auto"/>
          </w:divBdr>
          <w:divsChild>
            <w:div w:id="1863394957">
              <w:marLeft w:val="0"/>
              <w:marRight w:val="0"/>
              <w:marTop w:val="0"/>
              <w:marBottom w:val="0"/>
              <w:divBdr>
                <w:top w:val="none" w:sz="0" w:space="0" w:color="auto"/>
                <w:left w:val="none" w:sz="0" w:space="0" w:color="auto"/>
                <w:bottom w:val="none" w:sz="0" w:space="0" w:color="auto"/>
                <w:right w:val="none" w:sz="0" w:space="0" w:color="auto"/>
              </w:divBdr>
              <w:divsChild>
                <w:div w:id="1654946497">
                  <w:marLeft w:val="0"/>
                  <w:marRight w:val="0"/>
                  <w:marTop w:val="0"/>
                  <w:marBottom w:val="0"/>
                  <w:divBdr>
                    <w:top w:val="none" w:sz="0" w:space="0" w:color="auto"/>
                    <w:left w:val="none" w:sz="0" w:space="0" w:color="auto"/>
                    <w:bottom w:val="none" w:sz="0" w:space="0" w:color="auto"/>
                    <w:right w:val="none" w:sz="0" w:space="0" w:color="auto"/>
                  </w:divBdr>
                  <w:divsChild>
                    <w:div w:id="29356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9656587">
      <w:bodyDiv w:val="1"/>
      <w:marLeft w:val="0"/>
      <w:marRight w:val="0"/>
      <w:marTop w:val="0"/>
      <w:marBottom w:val="0"/>
      <w:divBdr>
        <w:top w:val="none" w:sz="0" w:space="0" w:color="auto"/>
        <w:left w:val="none" w:sz="0" w:space="0" w:color="auto"/>
        <w:bottom w:val="none" w:sz="0" w:space="0" w:color="auto"/>
        <w:right w:val="none" w:sz="0" w:space="0" w:color="auto"/>
      </w:divBdr>
      <w:divsChild>
        <w:div w:id="80567756">
          <w:marLeft w:val="0"/>
          <w:marRight w:val="0"/>
          <w:marTop w:val="0"/>
          <w:marBottom w:val="0"/>
          <w:divBdr>
            <w:top w:val="none" w:sz="0" w:space="0" w:color="auto"/>
            <w:left w:val="none" w:sz="0" w:space="0" w:color="auto"/>
            <w:bottom w:val="none" w:sz="0" w:space="0" w:color="auto"/>
            <w:right w:val="none" w:sz="0" w:space="0" w:color="auto"/>
          </w:divBdr>
          <w:divsChild>
            <w:div w:id="581642890">
              <w:marLeft w:val="0"/>
              <w:marRight w:val="0"/>
              <w:marTop w:val="0"/>
              <w:marBottom w:val="0"/>
              <w:divBdr>
                <w:top w:val="none" w:sz="0" w:space="0" w:color="auto"/>
                <w:left w:val="none" w:sz="0" w:space="0" w:color="auto"/>
                <w:bottom w:val="none" w:sz="0" w:space="0" w:color="auto"/>
                <w:right w:val="none" w:sz="0" w:space="0" w:color="auto"/>
              </w:divBdr>
              <w:divsChild>
                <w:div w:id="156802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093282">
      <w:bodyDiv w:val="1"/>
      <w:marLeft w:val="0"/>
      <w:marRight w:val="0"/>
      <w:marTop w:val="0"/>
      <w:marBottom w:val="0"/>
      <w:divBdr>
        <w:top w:val="none" w:sz="0" w:space="0" w:color="auto"/>
        <w:left w:val="none" w:sz="0" w:space="0" w:color="auto"/>
        <w:bottom w:val="none" w:sz="0" w:space="0" w:color="auto"/>
        <w:right w:val="none" w:sz="0" w:space="0" w:color="auto"/>
      </w:divBdr>
    </w:div>
    <w:div w:id="1984306639">
      <w:bodyDiv w:val="1"/>
      <w:marLeft w:val="0"/>
      <w:marRight w:val="0"/>
      <w:marTop w:val="0"/>
      <w:marBottom w:val="0"/>
      <w:divBdr>
        <w:top w:val="none" w:sz="0" w:space="0" w:color="auto"/>
        <w:left w:val="none" w:sz="0" w:space="0" w:color="auto"/>
        <w:bottom w:val="none" w:sz="0" w:space="0" w:color="auto"/>
        <w:right w:val="none" w:sz="0" w:space="0" w:color="auto"/>
      </w:divBdr>
      <w:divsChild>
        <w:div w:id="1173911690">
          <w:marLeft w:val="0"/>
          <w:marRight w:val="0"/>
          <w:marTop w:val="0"/>
          <w:marBottom w:val="0"/>
          <w:divBdr>
            <w:top w:val="none" w:sz="0" w:space="0" w:color="auto"/>
            <w:left w:val="none" w:sz="0" w:space="0" w:color="auto"/>
            <w:bottom w:val="none" w:sz="0" w:space="0" w:color="auto"/>
            <w:right w:val="none" w:sz="0" w:space="0" w:color="auto"/>
          </w:divBdr>
          <w:divsChild>
            <w:div w:id="956569990">
              <w:marLeft w:val="0"/>
              <w:marRight w:val="0"/>
              <w:marTop w:val="0"/>
              <w:marBottom w:val="0"/>
              <w:divBdr>
                <w:top w:val="none" w:sz="0" w:space="0" w:color="auto"/>
                <w:left w:val="none" w:sz="0" w:space="0" w:color="auto"/>
                <w:bottom w:val="none" w:sz="0" w:space="0" w:color="auto"/>
                <w:right w:val="none" w:sz="0" w:space="0" w:color="auto"/>
              </w:divBdr>
              <w:divsChild>
                <w:div w:id="1014110771">
                  <w:marLeft w:val="0"/>
                  <w:marRight w:val="0"/>
                  <w:marTop w:val="0"/>
                  <w:marBottom w:val="0"/>
                  <w:divBdr>
                    <w:top w:val="none" w:sz="0" w:space="0" w:color="auto"/>
                    <w:left w:val="none" w:sz="0" w:space="0" w:color="auto"/>
                    <w:bottom w:val="none" w:sz="0" w:space="0" w:color="auto"/>
                    <w:right w:val="none" w:sz="0" w:space="0" w:color="auto"/>
                  </w:divBdr>
                  <w:divsChild>
                    <w:div w:id="90671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719859">
      <w:bodyDiv w:val="1"/>
      <w:marLeft w:val="0"/>
      <w:marRight w:val="0"/>
      <w:marTop w:val="0"/>
      <w:marBottom w:val="0"/>
      <w:divBdr>
        <w:top w:val="none" w:sz="0" w:space="0" w:color="auto"/>
        <w:left w:val="none" w:sz="0" w:space="0" w:color="auto"/>
        <w:bottom w:val="none" w:sz="0" w:space="0" w:color="auto"/>
        <w:right w:val="none" w:sz="0" w:space="0" w:color="auto"/>
      </w:divBdr>
      <w:divsChild>
        <w:div w:id="1846046250">
          <w:marLeft w:val="0"/>
          <w:marRight w:val="0"/>
          <w:marTop w:val="0"/>
          <w:marBottom w:val="0"/>
          <w:divBdr>
            <w:top w:val="none" w:sz="0" w:space="0" w:color="auto"/>
            <w:left w:val="none" w:sz="0" w:space="0" w:color="auto"/>
            <w:bottom w:val="none" w:sz="0" w:space="0" w:color="auto"/>
            <w:right w:val="none" w:sz="0" w:space="0" w:color="auto"/>
          </w:divBdr>
          <w:divsChild>
            <w:div w:id="71051123">
              <w:marLeft w:val="0"/>
              <w:marRight w:val="0"/>
              <w:marTop w:val="0"/>
              <w:marBottom w:val="0"/>
              <w:divBdr>
                <w:top w:val="none" w:sz="0" w:space="0" w:color="auto"/>
                <w:left w:val="none" w:sz="0" w:space="0" w:color="auto"/>
                <w:bottom w:val="none" w:sz="0" w:space="0" w:color="auto"/>
                <w:right w:val="none" w:sz="0" w:space="0" w:color="auto"/>
              </w:divBdr>
              <w:divsChild>
                <w:div w:id="1573389499">
                  <w:marLeft w:val="0"/>
                  <w:marRight w:val="0"/>
                  <w:marTop w:val="0"/>
                  <w:marBottom w:val="0"/>
                  <w:divBdr>
                    <w:top w:val="none" w:sz="0" w:space="0" w:color="auto"/>
                    <w:left w:val="none" w:sz="0" w:space="0" w:color="auto"/>
                    <w:bottom w:val="none" w:sz="0" w:space="0" w:color="auto"/>
                    <w:right w:val="none" w:sz="0" w:space="0" w:color="auto"/>
                  </w:divBdr>
                  <w:divsChild>
                    <w:div w:id="126708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EVC Document – Internal" ma:contentTypeID="0x0101008814C87BFF5DCA46B3CDF34E451A114D010054113A5147591E4C99D5CF3A5C94ED93" ma:contentTypeVersion="14" ma:contentTypeDescription="" ma:contentTypeScope="" ma:versionID="7a48fafe7a59157c030809ed0f97b794">
  <xsd:schema xmlns:xsd="http://www.w3.org/2001/XMLSchema" xmlns:xs="http://www.w3.org/2001/XMLSchema" xmlns:p="http://schemas.microsoft.com/office/2006/metadata/properties" xmlns:ns2="59b7bdba-f2c8-45aa-809f-57bbfd2e30dd" xmlns:ns3="bd7ffac6-bcc3-4f4c-a254-f6af76117e54" xmlns:ns4="http://schemas.microsoft.com/sharepoint/v4" xmlns:ns5="d394ab7b-a476-4483-8595-f8818f3c6f3b" targetNamespace="http://schemas.microsoft.com/office/2006/metadata/properties" ma:root="true" ma:fieldsID="a9b373c7f454b3b4a6e64d7bb5ece86d" ns2:_="" ns3:_="" ns4:_="" ns5:_="">
    <xsd:import namespace="59b7bdba-f2c8-45aa-809f-57bbfd2e30dd"/>
    <xsd:import namespace="bd7ffac6-bcc3-4f4c-a254-f6af76117e54"/>
    <xsd:import namespace="http://schemas.microsoft.com/sharepoint/v4"/>
    <xsd:import namespace="d394ab7b-a476-4483-8595-f8818f3c6f3b"/>
    <xsd:element name="properties">
      <xsd:complexType>
        <xsd:sequence>
          <xsd:element name="documentManagement">
            <xsd:complexType>
              <xsd:all>
                <xsd:element ref="ns2:sjeccdGroup" minOccurs="0"/>
                <xsd:element ref="ns3:sjeccdOwner" minOccurs="0"/>
                <xsd:element ref="ns3:sjeccdRollupDescription" minOccurs="0"/>
                <xsd:element ref="ns2:TaxCatchAll" minOccurs="0"/>
                <xsd:element ref="ns2:TaxCatchAllLabel" minOccurs="0"/>
                <xsd:element ref="ns3:k60e436164b54aa196d27635423c1081" minOccurs="0"/>
                <xsd:element ref="ns2:kc6110bfc9ef43d3aa85f9287f399c79" minOccurs="0"/>
                <xsd:element ref="ns4:IconOverlay" minOccurs="0"/>
                <xsd:element ref="ns5:b6v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b7bdba-f2c8-45aa-809f-57bbfd2e30dd" elementFormDefault="qualified">
    <xsd:import namespace="http://schemas.microsoft.com/office/2006/documentManagement/types"/>
    <xsd:import namespace="http://schemas.microsoft.com/office/infopath/2007/PartnerControls"/>
    <xsd:element name="sjeccdGroup" ma:index="2" nillable="true" ma:displayName="Group" ma:internalName="sjeccdGroup">
      <xsd:simpleType>
        <xsd:restriction base="dms:Text">
          <xsd:maxLength value="255"/>
        </xsd:restriction>
      </xsd:simpleType>
    </xsd:element>
    <xsd:element name="TaxCatchAll" ma:index="8" nillable="true" ma:displayName="Taxonomy Catch All Column" ma:hidden="true" ma:list="{8f99aee4-a71b-4dc1-8143-ce2cbaeb954e}" ma:internalName="TaxCatchAll" ma:readOnly="false" ma:showField="CatchAllData"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8f99aee4-a71b-4dc1-8143-ce2cbaeb954e}" ma:internalName="TaxCatchAllLabel" ma:readOnly="false" ma:showField="CatchAllDataLabel" ma:web="59b7bdba-f2c8-45aa-809f-57bbfd2e30dd">
      <xsd:complexType>
        <xsd:complexContent>
          <xsd:extension base="dms:MultiChoiceLookup">
            <xsd:sequence>
              <xsd:element name="Value" type="dms:Lookup" maxOccurs="unbounded" minOccurs="0" nillable="true"/>
            </xsd:sequence>
          </xsd:extension>
        </xsd:complexContent>
      </xsd:complexType>
    </xsd:element>
    <xsd:element name="kc6110bfc9ef43d3aa85f9287f399c79" ma:index="15" ma:taxonomy="true" ma:internalName="kc6110bfc9ef43d3aa85f9287f399c79" ma:taxonomyFieldName="sjeccdShowOn" ma:displayName="Show On" ma:readOnly="false" ma:default="" ma:fieldId="{4c6110bf-c9ef-43d3-aa85-f9287f399c79}" ma:taxonomyMulti="true" ma:sspId="e0278837-e986-4e34-88a4-5576576461a7" ma:termSetId="6172037c-5aa4-4684-a242-fa1d07a24c9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d7ffac6-bcc3-4f4c-a254-f6af76117e54" elementFormDefault="qualified">
    <xsd:import namespace="http://schemas.microsoft.com/office/2006/documentManagement/types"/>
    <xsd:import namespace="http://schemas.microsoft.com/office/infopath/2007/PartnerControls"/>
    <xsd:element name="sjeccdOwner" ma:index="3" nillable="true" ma:displayName="Owner" ma:list="UserInfo" ma:SharePointGroup="0" ma:internalName="sjeccd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jeccdRollupDescription" ma:index="6" nillable="true" ma:displayName="Rollup Description" ma:internalName="sjeccdRollupDescription">
      <xsd:simpleType>
        <xsd:restriction base="dms:Note">
          <xsd:maxLength value="255"/>
        </xsd:restriction>
      </xsd:simpleType>
    </xsd:element>
    <xsd:element name="k60e436164b54aa196d27635423c1081" ma:index="10" nillable="true" ma:taxonomy="true" ma:internalName="k60e436164b54aa196d27635423c1081" ma:taxonomyFieldName="sjeccdEntity" ma:displayName="Entity" ma:readOnly="false" ma:default="" ma:fieldId="{460e4361-64b5-4aa1-96d2-7635423c1081}" ma:sspId="e0278837-e986-4e34-88a4-5576576461a7" ma:termSetId="9f4feb61-58b3-49a1-9c6c-81571ec8445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94ab7b-a476-4483-8595-f8818f3c6f3b" elementFormDefault="qualified">
    <xsd:import namespace="http://schemas.microsoft.com/office/2006/documentManagement/types"/>
    <xsd:import namespace="http://schemas.microsoft.com/office/infopath/2007/PartnerControls"/>
    <xsd:element name="b6v5" ma:index="18" nillable="true" ma:displayName="Date and Time" ma:internalName="b6v5">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jeccdOwner xmlns="bd7ffac6-bcc3-4f4c-a254-f6af76117e54">
      <UserInfo>
        <DisplayName>Long, Brittany A.</DisplayName>
        <AccountId>202</AccountId>
        <AccountType/>
      </UserInfo>
    </sjeccdOwner>
    <b6v5 xmlns="d394ab7b-a476-4483-8595-f8818f3c6f3b" xsi:nil="true"/>
    <TaxCatchAllLabel xmlns="59b7bdba-f2c8-45aa-809f-57bbfd2e30dd"/>
    <IconOverlay xmlns="http://schemas.microsoft.com/sharepoint/v4" xsi:nil="true"/>
    <kc6110bfc9ef43d3aa85f9287f399c79 xmlns="59b7bdba-f2c8-45aa-809f-57bbfd2e30dd">
      <Terms xmlns="http://schemas.microsoft.com/office/infopath/2007/PartnerControls">
        <TermInfo xmlns="http://schemas.microsoft.com/office/infopath/2007/PartnerControls">
          <TermName xmlns="http://schemas.microsoft.com/office/infopath/2007/PartnerControls">Study Material For Challenge Exam For LVN, BRN, and Military/Veteran Advanced Placement Students</TermName>
          <TermId xmlns="http://schemas.microsoft.com/office/infopath/2007/PartnerControls">231afb02-48c0-42af-973e-7bd75d04f12e</TermId>
        </TermInfo>
      </Terms>
    </kc6110bfc9ef43d3aa85f9287f399c79>
    <sjeccdRollupDescription xmlns="bd7ffac6-bcc3-4f4c-a254-f6af76117e54" xsi:nil="true"/>
    <TaxCatchAll xmlns="59b7bdba-f2c8-45aa-809f-57bbfd2e30dd">
      <Value>340</Value>
      <Value>1</Value>
    </TaxCatchAll>
    <k60e436164b54aa196d27635423c1081 xmlns="bd7ffac6-bcc3-4f4c-a254-f6af76117e54">
      <Terms xmlns="http://schemas.microsoft.com/office/infopath/2007/PartnerControls">
        <TermInfo xmlns="http://schemas.microsoft.com/office/infopath/2007/PartnerControls">
          <TermName xmlns="http://schemas.microsoft.com/office/infopath/2007/PartnerControls">EVC</TermName>
          <TermId xmlns="http://schemas.microsoft.com/office/infopath/2007/PartnerControls">e0724e3f-4a3d-444b-9655-a7b246ec0a0d</TermId>
        </TermInfo>
      </Terms>
    </k60e436164b54aa196d27635423c1081>
    <sjeccdGroup xmlns="59b7bdba-f2c8-45aa-809f-57bbfd2e30dd">NAH</sjeccdGroup>
  </documentManagement>
</p:properties>
</file>

<file path=customXml/itemProps1.xml><?xml version="1.0" encoding="utf-8"?>
<ds:datastoreItem xmlns:ds="http://schemas.openxmlformats.org/officeDocument/2006/customXml" ds:itemID="{1C831352-8A5A-44A0-A6F5-C329CA3C00D5}">
  <ds:schemaRefs>
    <ds:schemaRef ds:uri="http://schemas.openxmlformats.org/officeDocument/2006/bibliography"/>
  </ds:schemaRefs>
</ds:datastoreItem>
</file>

<file path=customXml/itemProps2.xml><?xml version="1.0" encoding="utf-8"?>
<ds:datastoreItem xmlns:ds="http://schemas.openxmlformats.org/officeDocument/2006/customXml" ds:itemID="{C51C7ED4-209E-4E9D-9AEA-4A3A2B695FB5}"/>
</file>

<file path=customXml/itemProps3.xml><?xml version="1.0" encoding="utf-8"?>
<ds:datastoreItem xmlns:ds="http://schemas.openxmlformats.org/officeDocument/2006/customXml" ds:itemID="{13D21EA4-8AB3-4413-AE37-3BD72A83A548}"/>
</file>

<file path=customXml/itemProps4.xml><?xml version="1.0" encoding="utf-8"?>
<ds:datastoreItem xmlns:ds="http://schemas.openxmlformats.org/officeDocument/2006/customXml" ds:itemID="{B5FF3F5E-8FAB-4ECC-9570-AD312AFE296A}"/>
</file>

<file path=docProps/app.xml><?xml version="1.0" encoding="utf-8"?>
<Properties xmlns="http://schemas.openxmlformats.org/officeDocument/2006/extended-properties" xmlns:vt="http://schemas.openxmlformats.org/officeDocument/2006/docPropsVTypes">
  <Template>Normal.dotm</Template>
  <TotalTime>1</TotalTime>
  <Pages>30</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SJECCD</Company>
  <LinksUpToDate>false</LinksUpToDate>
  <CharactersWithSpaces>25528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NURS 10 Reading List</dc:title>
  <dc:creator>Media</dc:creator>
  <cp:lastModifiedBy>Khare, Poonam</cp:lastModifiedBy>
  <cp:revision>2</cp:revision>
  <cp:lastPrinted>2015-01-12T21:31:00Z</cp:lastPrinted>
  <dcterms:created xsi:type="dcterms:W3CDTF">2021-09-02T12:59:00Z</dcterms:created>
  <dcterms:modified xsi:type="dcterms:W3CDTF">2021-09-02T12:59:00Z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0x0101008814C87BFF5DCA46B3CDF34E451A114D010054113A5147591E4C99D5CF3A5C94ED93</vt:lpwstr>
  </property>
  <property fmtid="{D5CDD505-2E9C-101B-9397-08002B2CF9AE}" pid="3" name="sjeccdEntity">
    <vt:lpwstr>1;#EVC|e0724e3f-4a3d-444b-9655-a7b246ec0a0d</vt:lpwstr>
  </property>
  <property fmtid="{D5CDD505-2E9C-101B-9397-08002B2CF9AE}" pid="4" name="sjeccdShowOn">
    <vt:lpwstr>340;#Study Material For Challenge Exam For LVN, BRN, and Military/Veteran Advanced Placement Students|231afb02-48c0-42af-973e-7bd75d04f12e</vt:lpwstr>
  </property>
</Properties>
</file>